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FD8F6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C7408BC"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3A87F034" w14:textId="77777777" w:rsidTr="00E341E9">
        <w:tc>
          <w:tcPr>
            <w:tcW w:w="1951" w:type="dxa"/>
          </w:tcPr>
          <w:p w14:paraId="1A8000B9"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BA86651"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4669F23D"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697EEC91"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454671C8"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50BD6E2B" w14:textId="77777777" w:rsidTr="00E341E9">
        <w:tc>
          <w:tcPr>
            <w:tcW w:w="1951" w:type="dxa"/>
            <w:vMerge w:val="restart"/>
          </w:tcPr>
          <w:p w14:paraId="0C16DFF9"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649B0834" w14:textId="77777777" w:rsidR="00191A23" w:rsidRPr="0022554A" w:rsidRDefault="00191A23" w:rsidP="0022554A">
            <w:pPr>
              <w:tabs>
                <w:tab w:val="left" w:pos="5400"/>
              </w:tabs>
              <w:jc w:val="center"/>
              <w:rPr>
                <w:sz w:val="20"/>
              </w:rPr>
            </w:pPr>
            <w:r w:rsidRPr="0022554A">
              <w:rPr>
                <w:sz w:val="20"/>
              </w:rPr>
              <w:t>1</w:t>
            </w:r>
          </w:p>
        </w:tc>
        <w:tc>
          <w:tcPr>
            <w:tcW w:w="8031" w:type="dxa"/>
          </w:tcPr>
          <w:p w14:paraId="2A96AE4D"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71A979AA" w14:textId="77777777" w:rsidR="00191A23" w:rsidRPr="0022554A" w:rsidRDefault="00D51374" w:rsidP="0022554A">
            <w:pPr>
              <w:tabs>
                <w:tab w:val="left" w:pos="5400"/>
              </w:tabs>
              <w:rPr>
                <w:sz w:val="20"/>
              </w:rPr>
            </w:pPr>
            <w:r>
              <w:rPr>
                <w:sz w:val="20"/>
              </w:rPr>
              <w:t>2</w:t>
            </w:r>
          </w:p>
        </w:tc>
        <w:tc>
          <w:tcPr>
            <w:tcW w:w="2835" w:type="dxa"/>
          </w:tcPr>
          <w:p w14:paraId="0DAD69B8" w14:textId="77777777" w:rsidR="00191A23" w:rsidRPr="00D51374" w:rsidRDefault="00D51374" w:rsidP="0022554A">
            <w:pPr>
              <w:tabs>
                <w:tab w:val="left" w:pos="5400"/>
              </w:tabs>
              <w:rPr>
                <w:sz w:val="20"/>
              </w:rPr>
            </w:pPr>
            <w:r w:rsidRPr="00D51374">
              <w:rPr>
                <w:rFonts w:eastAsia="Calibri"/>
                <w:sz w:val="20"/>
                <w:lang w:val="en-US"/>
              </w:rPr>
              <w:t>From January 2014 – December 2015 we undertook a prospective cohort study</w:t>
            </w:r>
          </w:p>
        </w:tc>
      </w:tr>
      <w:tr w:rsidR="00191A23" w:rsidRPr="0022554A" w14:paraId="5CEC0298" w14:textId="77777777" w:rsidTr="00E341E9">
        <w:tc>
          <w:tcPr>
            <w:tcW w:w="1951" w:type="dxa"/>
            <w:vMerge/>
          </w:tcPr>
          <w:p w14:paraId="0E38358D"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1D6B121B" w14:textId="77777777" w:rsidR="00191A23" w:rsidRPr="0022554A" w:rsidRDefault="00191A23" w:rsidP="0022554A">
            <w:pPr>
              <w:tabs>
                <w:tab w:val="left" w:pos="5400"/>
              </w:tabs>
              <w:jc w:val="center"/>
              <w:rPr>
                <w:sz w:val="20"/>
              </w:rPr>
            </w:pPr>
          </w:p>
        </w:tc>
        <w:tc>
          <w:tcPr>
            <w:tcW w:w="8031" w:type="dxa"/>
          </w:tcPr>
          <w:p w14:paraId="2FA24BE8"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0046E2AB" w14:textId="77777777" w:rsidR="00191A23" w:rsidRPr="0022554A" w:rsidRDefault="00D51374" w:rsidP="0022554A">
            <w:pPr>
              <w:tabs>
                <w:tab w:val="left" w:pos="5400"/>
              </w:tabs>
              <w:rPr>
                <w:sz w:val="20"/>
              </w:rPr>
            </w:pPr>
            <w:r>
              <w:rPr>
                <w:sz w:val="20"/>
              </w:rPr>
              <w:t>2</w:t>
            </w:r>
          </w:p>
        </w:tc>
        <w:tc>
          <w:tcPr>
            <w:tcW w:w="2835" w:type="dxa"/>
          </w:tcPr>
          <w:p w14:paraId="3A72765D" w14:textId="77777777" w:rsidR="00D51374" w:rsidRPr="00D51374" w:rsidRDefault="00D51374" w:rsidP="00D51374">
            <w:pPr>
              <w:autoSpaceDE w:val="0"/>
              <w:autoSpaceDN w:val="0"/>
              <w:adjustRightInd w:val="0"/>
              <w:spacing w:line="312" w:lineRule="auto"/>
              <w:jc w:val="both"/>
              <w:rPr>
                <w:b/>
                <w:color w:val="000000"/>
                <w:sz w:val="20"/>
              </w:rPr>
            </w:pPr>
            <w:r>
              <w:rPr>
                <w:sz w:val="20"/>
              </w:rPr>
              <w:t>u</w:t>
            </w:r>
            <w:r w:rsidRPr="00D51374">
              <w:rPr>
                <w:sz w:val="20"/>
              </w:rPr>
              <w:t xml:space="preserve">sed a structured questionnaire to collect data on women presenting for antenatal care. Body weight was recorded at the booking visit and adjusted to estimated pre-pregnancy bodyweight based on gestation at booking. Midwives collected follow up data regarding the outcomes of these pregnancies and we used the IG21 standard to estimate birthweight centiles. </w:t>
            </w:r>
          </w:p>
          <w:p w14:paraId="5433A920" w14:textId="77777777" w:rsidR="00191A23" w:rsidRPr="00D51374" w:rsidRDefault="00191A23" w:rsidP="0022554A">
            <w:pPr>
              <w:tabs>
                <w:tab w:val="left" w:pos="5400"/>
              </w:tabs>
              <w:rPr>
                <w:sz w:val="20"/>
              </w:rPr>
            </w:pPr>
          </w:p>
        </w:tc>
      </w:tr>
      <w:tr w:rsidR="00191A23" w:rsidRPr="0022554A" w14:paraId="68BE82A2" w14:textId="77777777" w:rsidTr="00E341E9">
        <w:tc>
          <w:tcPr>
            <w:tcW w:w="12157" w:type="dxa"/>
            <w:gridSpan w:val="4"/>
          </w:tcPr>
          <w:p w14:paraId="652C767B"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75CA30C9" w14:textId="77777777" w:rsidR="00191A23" w:rsidRPr="0022554A" w:rsidRDefault="00191A23" w:rsidP="0022554A">
            <w:pPr>
              <w:pStyle w:val="TableSubHead"/>
              <w:tabs>
                <w:tab w:val="left" w:pos="5400"/>
              </w:tabs>
              <w:rPr>
                <w:sz w:val="20"/>
              </w:rPr>
            </w:pPr>
          </w:p>
        </w:tc>
      </w:tr>
      <w:tr w:rsidR="00191A23" w:rsidRPr="0022554A" w14:paraId="18CB1E2E" w14:textId="77777777" w:rsidTr="00E341E9">
        <w:tc>
          <w:tcPr>
            <w:tcW w:w="1951" w:type="dxa"/>
          </w:tcPr>
          <w:p w14:paraId="6FA6652E"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5D8477DE" w14:textId="77777777" w:rsidR="00191A23" w:rsidRPr="0022554A" w:rsidRDefault="00191A23" w:rsidP="0022554A">
            <w:pPr>
              <w:tabs>
                <w:tab w:val="left" w:pos="5400"/>
              </w:tabs>
              <w:jc w:val="center"/>
              <w:rPr>
                <w:sz w:val="20"/>
              </w:rPr>
            </w:pPr>
            <w:r w:rsidRPr="0022554A">
              <w:rPr>
                <w:sz w:val="20"/>
              </w:rPr>
              <w:t>2</w:t>
            </w:r>
          </w:p>
        </w:tc>
        <w:tc>
          <w:tcPr>
            <w:tcW w:w="8031" w:type="dxa"/>
          </w:tcPr>
          <w:p w14:paraId="3DF757B1"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54EBE52F" w14:textId="77777777" w:rsidR="00191A23" w:rsidRPr="0022554A" w:rsidRDefault="00D51374" w:rsidP="0022554A">
            <w:pPr>
              <w:tabs>
                <w:tab w:val="left" w:pos="5400"/>
              </w:tabs>
              <w:rPr>
                <w:sz w:val="20"/>
              </w:rPr>
            </w:pPr>
            <w:r>
              <w:rPr>
                <w:sz w:val="20"/>
              </w:rPr>
              <w:t>3</w:t>
            </w:r>
          </w:p>
        </w:tc>
        <w:tc>
          <w:tcPr>
            <w:tcW w:w="2835" w:type="dxa"/>
          </w:tcPr>
          <w:p w14:paraId="78C42BA4" w14:textId="77777777" w:rsidR="00191A23" w:rsidRPr="00D51374" w:rsidRDefault="00D51374" w:rsidP="0022554A">
            <w:pPr>
              <w:tabs>
                <w:tab w:val="left" w:pos="5400"/>
              </w:tabs>
              <w:rPr>
                <w:sz w:val="20"/>
              </w:rPr>
            </w:pPr>
            <w:r w:rsidRPr="00D51374">
              <w:rPr>
                <w:sz w:val="20"/>
              </w:rPr>
              <w:t xml:space="preserve">Obesity, based on the body mass index (BMI) amongst Fijian women rose between 1980 and 2011 from 30.1% to 52.9% in native Fijian </w:t>
            </w:r>
            <w:proofErr w:type="spellStart"/>
            <w:r w:rsidRPr="00D51374">
              <w:rPr>
                <w:sz w:val="20"/>
              </w:rPr>
              <w:t>i-Taukei</w:t>
            </w:r>
            <w:proofErr w:type="spellEnd"/>
            <w:r w:rsidRPr="00D51374">
              <w:rPr>
                <w:sz w:val="20"/>
              </w:rPr>
              <w:t xml:space="preserve"> women and from 13.2% to 26.6% in Fijian Indian women.</w:t>
            </w:r>
            <w:r w:rsidRPr="00D51374">
              <w:rPr>
                <w:sz w:val="20"/>
                <w:vertAlign w:val="superscript"/>
              </w:rPr>
              <w:fldChar w:fldCharType="begin">
                <w:fldData xml:space="preserve">PEVuZE5vdGU+PENpdGU+PEF1dGhvcj5MaW48L0F1dGhvcj48WWVhcj4yMDE2PC9ZZWFyPjxSZWNO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=
</w:fldData>
              </w:fldChar>
            </w:r>
            <w:r w:rsidRPr="00D51374">
              <w:rPr>
                <w:sz w:val="20"/>
                <w:vertAlign w:val="superscript"/>
              </w:rPr>
              <w:instrText xml:space="preserve"> ADDIN EN.CITE </w:instrText>
            </w:r>
            <w:r w:rsidRPr="00D51374">
              <w:rPr>
                <w:sz w:val="20"/>
                <w:vertAlign w:val="superscript"/>
              </w:rPr>
              <w:fldChar w:fldCharType="begin">
                <w:fldData xml:space="preserve">PEVuZE5vdGU+PENpdGU+PEF1dGhvcj5MaW48L0F1dGhvcj48WWVhcj4yMDE2PC9ZZWFyPjxSZWNO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=
</w:fldData>
              </w:fldChar>
            </w:r>
            <w:r w:rsidRPr="00D51374">
              <w:rPr>
                <w:sz w:val="20"/>
                <w:vertAlign w:val="superscript"/>
              </w:rPr>
              <w:instrText xml:space="preserve"> ADDIN EN.CITE.DATA </w:instrText>
            </w:r>
            <w:r w:rsidRPr="00D51374">
              <w:rPr>
                <w:sz w:val="20"/>
                <w:vertAlign w:val="superscript"/>
              </w:rPr>
            </w:r>
            <w:r w:rsidRPr="00D51374">
              <w:rPr>
                <w:sz w:val="20"/>
                <w:vertAlign w:val="superscript"/>
              </w:rPr>
              <w:fldChar w:fldCharType="end"/>
            </w:r>
            <w:r w:rsidRPr="00D51374">
              <w:rPr>
                <w:sz w:val="20"/>
                <w:vertAlign w:val="superscript"/>
              </w:rPr>
            </w:r>
            <w:r w:rsidRPr="00D51374">
              <w:rPr>
                <w:sz w:val="20"/>
                <w:vertAlign w:val="superscript"/>
              </w:rPr>
              <w:fldChar w:fldCharType="separate"/>
            </w:r>
            <w:r w:rsidRPr="00D51374">
              <w:rPr>
                <w:sz w:val="20"/>
                <w:vertAlign w:val="superscript"/>
              </w:rPr>
              <w:t>3</w:t>
            </w:r>
            <w:r w:rsidRPr="00D51374">
              <w:rPr>
                <w:sz w:val="20"/>
                <w:vertAlign w:val="superscript"/>
              </w:rPr>
              <w:fldChar w:fldCharType="end"/>
            </w:r>
          </w:p>
        </w:tc>
      </w:tr>
      <w:tr w:rsidR="00191A23" w:rsidRPr="0022554A" w14:paraId="3B8B1360" w14:textId="77777777" w:rsidTr="00E341E9">
        <w:tc>
          <w:tcPr>
            <w:tcW w:w="1951" w:type="dxa"/>
          </w:tcPr>
          <w:p w14:paraId="435177E5"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277153F9" w14:textId="77777777" w:rsidR="00191A23" w:rsidRPr="0022554A" w:rsidRDefault="00191A23" w:rsidP="0022554A">
            <w:pPr>
              <w:tabs>
                <w:tab w:val="left" w:pos="5400"/>
              </w:tabs>
              <w:jc w:val="center"/>
              <w:rPr>
                <w:sz w:val="20"/>
              </w:rPr>
            </w:pPr>
            <w:r w:rsidRPr="0022554A">
              <w:rPr>
                <w:sz w:val="20"/>
              </w:rPr>
              <w:t>3</w:t>
            </w:r>
          </w:p>
        </w:tc>
        <w:tc>
          <w:tcPr>
            <w:tcW w:w="8031" w:type="dxa"/>
          </w:tcPr>
          <w:p w14:paraId="41AF51BF"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7DDFE180" w14:textId="77777777" w:rsidR="00191A23" w:rsidRPr="0022554A" w:rsidRDefault="00D51374" w:rsidP="0022554A">
            <w:pPr>
              <w:tabs>
                <w:tab w:val="left" w:pos="5400"/>
              </w:tabs>
              <w:rPr>
                <w:sz w:val="20"/>
              </w:rPr>
            </w:pPr>
            <w:r>
              <w:rPr>
                <w:sz w:val="20"/>
              </w:rPr>
              <w:t>3</w:t>
            </w:r>
          </w:p>
        </w:tc>
        <w:tc>
          <w:tcPr>
            <w:tcW w:w="2835" w:type="dxa"/>
          </w:tcPr>
          <w:p w14:paraId="10DAF8E5" w14:textId="77777777" w:rsidR="00191A23" w:rsidRPr="00FF2279" w:rsidRDefault="00FF2279" w:rsidP="00FF2279">
            <w:pPr>
              <w:tabs>
                <w:tab w:val="left" w:pos="5400"/>
              </w:tabs>
              <w:rPr>
                <w:sz w:val="20"/>
              </w:rPr>
            </w:pPr>
            <w:r w:rsidRPr="00FF2279">
              <w:rPr>
                <w:color w:val="000000"/>
                <w:sz w:val="20"/>
              </w:rPr>
              <w:t xml:space="preserve">In this study </w:t>
            </w:r>
            <w:r w:rsidRPr="00FF2279">
              <w:rPr>
                <w:sz w:val="20"/>
              </w:rPr>
              <w:t xml:space="preserve">we sought to </w:t>
            </w:r>
            <w:r w:rsidRPr="00FF2279">
              <w:rPr>
                <w:color w:val="000000"/>
                <w:sz w:val="20"/>
              </w:rPr>
              <w:t xml:space="preserve">examine the association between maternal body mass </w:t>
            </w:r>
            <w:r w:rsidRPr="00FF2279">
              <w:rPr>
                <w:color w:val="000000"/>
                <w:sz w:val="20"/>
              </w:rPr>
              <w:lastRenderedPageBreak/>
              <w:t xml:space="preserve">index (BMI) and key maternal and neonatal outcomes with a particular focus on the relationship between maternal BMI and babies born large for gestational age. </w:t>
            </w:r>
          </w:p>
        </w:tc>
      </w:tr>
      <w:tr w:rsidR="00191A23" w:rsidRPr="0022554A" w14:paraId="3A4489CC" w14:textId="77777777" w:rsidTr="00E341E9">
        <w:tc>
          <w:tcPr>
            <w:tcW w:w="12157" w:type="dxa"/>
            <w:gridSpan w:val="4"/>
          </w:tcPr>
          <w:p w14:paraId="61732DD4"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lastRenderedPageBreak/>
              <w:t>Methods</w:t>
            </w:r>
          </w:p>
        </w:tc>
        <w:bookmarkEnd w:id="21"/>
        <w:bookmarkEnd w:id="22"/>
        <w:tc>
          <w:tcPr>
            <w:tcW w:w="2835" w:type="dxa"/>
          </w:tcPr>
          <w:p w14:paraId="1AB203B2" w14:textId="77777777" w:rsidR="00191A23" w:rsidRPr="0022554A" w:rsidRDefault="00191A23" w:rsidP="0022554A">
            <w:pPr>
              <w:pStyle w:val="TableSubHead"/>
              <w:tabs>
                <w:tab w:val="left" w:pos="5400"/>
              </w:tabs>
              <w:rPr>
                <w:sz w:val="20"/>
              </w:rPr>
            </w:pPr>
          </w:p>
        </w:tc>
      </w:tr>
      <w:tr w:rsidR="00191A23" w:rsidRPr="0022554A" w14:paraId="3F11DB85" w14:textId="77777777" w:rsidTr="00E341E9">
        <w:tc>
          <w:tcPr>
            <w:tcW w:w="1951" w:type="dxa"/>
          </w:tcPr>
          <w:p w14:paraId="7267318C"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7BE4AAE9" w14:textId="77777777" w:rsidR="00191A23" w:rsidRPr="0022554A" w:rsidRDefault="00191A23" w:rsidP="0022554A">
            <w:pPr>
              <w:tabs>
                <w:tab w:val="left" w:pos="5400"/>
              </w:tabs>
              <w:jc w:val="center"/>
              <w:rPr>
                <w:sz w:val="20"/>
              </w:rPr>
            </w:pPr>
            <w:r w:rsidRPr="0022554A">
              <w:rPr>
                <w:sz w:val="20"/>
              </w:rPr>
              <w:t>4</w:t>
            </w:r>
          </w:p>
        </w:tc>
        <w:tc>
          <w:tcPr>
            <w:tcW w:w="8031" w:type="dxa"/>
          </w:tcPr>
          <w:p w14:paraId="0E7DB1F2"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072049CA" w14:textId="77777777" w:rsidR="00191A23" w:rsidRPr="00D51374" w:rsidRDefault="00D51374" w:rsidP="0022554A">
            <w:pPr>
              <w:tabs>
                <w:tab w:val="left" w:pos="5400"/>
              </w:tabs>
              <w:rPr>
                <w:sz w:val="20"/>
              </w:rPr>
            </w:pPr>
            <w:r w:rsidRPr="00D51374">
              <w:rPr>
                <w:sz w:val="20"/>
              </w:rPr>
              <w:t>3</w:t>
            </w:r>
          </w:p>
        </w:tc>
        <w:tc>
          <w:tcPr>
            <w:tcW w:w="2835" w:type="dxa"/>
          </w:tcPr>
          <w:p w14:paraId="7CBB78AF" w14:textId="77777777" w:rsidR="00191A23" w:rsidRPr="00D51374" w:rsidRDefault="00D51374" w:rsidP="0022554A">
            <w:pPr>
              <w:tabs>
                <w:tab w:val="left" w:pos="5400"/>
              </w:tabs>
              <w:rPr>
                <w:sz w:val="20"/>
              </w:rPr>
            </w:pPr>
            <w:r w:rsidRPr="00D51374">
              <w:rPr>
                <w:sz w:val="20"/>
              </w:rPr>
              <w:t>A prospective cohort study at the Colonial War Memorial Hospital (CWMH) Antenatal Clinic in Suva between 1st May 2014 and 31st December 2015.</w:t>
            </w:r>
          </w:p>
        </w:tc>
      </w:tr>
      <w:tr w:rsidR="00191A23" w:rsidRPr="0022554A" w14:paraId="61B03BC2" w14:textId="77777777" w:rsidTr="00E341E9">
        <w:tc>
          <w:tcPr>
            <w:tcW w:w="1951" w:type="dxa"/>
          </w:tcPr>
          <w:p w14:paraId="2B1F403B"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68EFD2C6" w14:textId="77777777" w:rsidR="00191A23" w:rsidRPr="0022554A" w:rsidRDefault="00191A23" w:rsidP="0022554A">
            <w:pPr>
              <w:tabs>
                <w:tab w:val="left" w:pos="5400"/>
              </w:tabs>
              <w:jc w:val="center"/>
              <w:rPr>
                <w:sz w:val="20"/>
              </w:rPr>
            </w:pPr>
            <w:r w:rsidRPr="0022554A">
              <w:rPr>
                <w:sz w:val="20"/>
              </w:rPr>
              <w:t>5</w:t>
            </w:r>
          </w:p>
        </w:tc>
        <w:tc>
          <w:tcPr>
            <w:tcW w:w="8031" w:type="dxa"/>
          </w:tcPr>
          <w:p w14:paraId="5375F0BC"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6EA15155" w14:textId="77777777" w:rsidR="00191A23" w:rsidRPr="0022554A" w:rsidRDefault="00D51374" w:rsidP="0022554A">
            <w:pPr>
              <w:tabs>
                <w:tab w:val="left" w:pos="5400"/>
              </w:tabs>
              <w:rPr>
                <w:sz w:val="20"/>
              </w:rPr>
            </w:pPr>
            <w:r>
              <w:rPr>
                <w:sz w:val="20"/>
              </w:rPr>
              <w:t>3</w:t>
            </w:r>
          </w:p>
        </w:tc>
        <w:tc>
          <w:tcPr>
            <w:tcW w:w="2835" w:type="dxa"/>
          </w:tcPr>
          <w:p w14:paraId="3DBA1F71" w14:textId="77777777" w:rsidR="00D51374" w:rsidRDefault="00D51374" w:rsidP="00D51374">
            <w:pPr>
              <w:shd w:val="clear" w:color="auto" w:fill="FFFFFF"/>
              <w:spacing w:line="360" w:lineRule="auto"/>
              <w:textAlignment w:val="baseline"/>
              <w:rPr>
                <w:rFonts w:ascii="Arial" w:hAnsi="Arial" w:cs="Arial"/>
                <w:szCs w:val="24"/>
              </w:rPr>
            </w:pPr>
            <w:r w:rsidRPr="00D51374">
              <w:rPr>
                <w:sz w:val="20"/>
              </w:rPr>
              <w:t xml:space="preserve">After consenting to participate, women were </w:t>
            </w:r>
            <w:proofErr w:type="gramStart"/>
            <w:r w:rsidRPr="00D51374">
              <w:rPr>
                <w:sz w:val="20"/>
              </w:rPr>
              <w:t xml:space="preserve">asked </w:t>
            </w:r>
            <w:r>
              <w:rPr>
                <w:sz w:val="20"/>
              </w:rPr>
              <w:t xml:space="preserve"> </w:t>
            </w:r>
            <w:r w:rsidRPr="00D51374">
              <w:rPr>
                <w:sz w:val="20"/>
              </w:rPr>
              <w:t>to</w:t>
            </w:r>
            <w:proofErr w:type="gramEnd"/>
            <w:r w:rsidRPr="00D51374">
              <w:rPr>
                <w:sz w:val="20"/>
              </w:rPr>
              <w:t xml:space="preserve"> complete a questionnaire which asked about their demographic information including ethnicity. Women </w:t>
            </w:r>
            <w:proofErr w:type="gramStart"/>
            <w:r>
              <w:rPr>
                <w:sz w:val="20"/>
              </w:rPr>
              <w:t xml:space="preserve">consented </w:t>
            </w:r>
            <w:r w:rsidRPr="00D51374">
              <w:rPr>
                <w:sz w:val="20"/>
              </w:rPr>
              <w:t xml:space="preserve"> to</w:t>
            </w:r>
            <w:proofErr w:type="gramEnd"/>
            <w:r w:rsidRPr="00D51374">
              <w:rPr>
                <w:sz w:val="20"/>
              </w:rPr>
              <w:t xml:space="preserve"> follow-up of their medical records for the details of antenatal care and complications, and maternal and neonatal delivery outcomes and complications. This information was collected on a structured data collection form.</w:t>
            </w:r>
          </w:p>
          <w:p w14:paraId="28550BBE" w14:textId="77777777" w:rsidR="00191A23" w:rsidRPr="00D51374" w:rsidRDefault="00191A23" w:rsidP="0022554A">
            <w:pPr>
              <w:tabs>
                <w:tab w:val="left" w:pos="5400"/>
              </w:tabs>
              <w:rPr>
                <w:sz w:val="20"/>
              </w:rPr>
            </w:pPr>
          </w:p>
        </w:tc>
      </w:tr>
      <w:bookmarkEnd w:id="25"/>
      <w:bookmarkEnd w:id="26"/>
      <w:tr w:rsidR="00191A23" w:rsidRPr="0022554A" w14:paraId="5EC7E557" w14:textId="77777777" w:rsidTr="00E341E9">
        <w:tc>
          <w:tcPr>
            <w:tcW w:w="1951" w:type="dxa"/>
            <w:vMerge w:val="restart"/>
          </w:tcPr>
          <w:p w14:paraId="40F1631C"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0773F6A7" w14:textId="77777777" w:rsidR="00191A23" w:rsidRPr="0022554A" w:rsidRDefault="00191A23" w:rsidP="0022554A">
            <w:pPr>
              <w:tabs>
                <w:tab w:val="left" w:pos="5400"/>
              </w:tabs>
              <w:jc w:val="center"/>
              <w:rPr>
                <w:sz w:val="20"/>
              </w:rPr>
            </w:pPr>
            <w:r w:rsidRPr="0022554A">
              <w:rPr>
                <w:sz w:val="20"/>
              </w:rPr>
              <w:t>6</w:t>
            </w:r>
          </w:p>
        </w:tc>
        <w:tc>
          <w:tcPr>
            <w:tcW w:w="8031" w:type="dxa"/>
          </w:tcPr>
          <w:p w14:paraId="06CA111B"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0FEE146" w14:textId="77777777" w:rsidR="00191A23" w:rsidRPr="0022554A" w:rsidRDefault="00191A23" w:rsidP="0022554A">
            <w:pPr>
              <w:tabs>
                <w:tab w:val="left" w:pos="5400"/>
              </w:tabs>
              <w:rPr>
                <w:sz w:val="20"/>
              </w:rPr>
            </w:pPr>
            <w:r w:rsidRPr="0022554A">
              <w:rPr>
                <w:i/>
                <w:sz w:val="20"/>
              </w:rPr>
              <w:t>Case-control study</w:t>
            </w:r>
            <w:r w:rsidRPr="0022554A">
              <w:rPr>
                <w:sz w:val="20"/>
              </w:rPr>
              <w:t xml:space="preserve">—Give the eligibility criteria, and the sources and methods of case </w:t>
            </w:r>
            <w:r w:rsidRPr="0022554A">
              <w:rPr>
                <w:sz w:val="20"/>
              </w:rPr>
              <w:lastRenderedPageBreak/>
              <w:t>ascertainment and control selection. Give the rationale for the choice of cases and controls</w:t>
            </w:r>
          </w:p>
          <w:p w14:paraId="1D14F134"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47762943" w14:textId="77777777" w:rsidR="00191A23" w:rsidRPr="00D51374" w:rsidRDefault="00D51374" w:rsidP="0022554A">
            <w:pPr>
              <w:tabs>
                <w:tab w:val="left" w:pos="5400"/>
              </w:tabs>
              <w:rPr>
                <w:sz w:val="20"/>
              </w:rPr>
            </w:pPr>
            <w:r w:rsidRPr="00D51374">
              <w:rPr>
                <w:sz w:val="20"/>
              </w:rPr>
              <w:lastRenderedPageBreak/>
              <w:t>3</w:t>
            </w:r>
          </w:p>
        </w:tc>
        <w:tc>
          <w:tcPr>
            <w:tcW w:w="2835" w:type="dxa"/>
          </w:tcPr>
          <w:p w14:paraId="1B19D339" w14:textId="77777777" w:rsidR="00D51374" w:rsidRPr="00D51374" w:rsidRDefault="00D51374" w:rsidP="00D51374">
            <w:pPr>
              <w:shd w:val="clear" w:color="auto" w:fill="FFFFFF"/>
              <w:spacing w:line="360" w:lineRule="auto"/>
              <w:textAlignment w:val="baseline"/>
              <w:rPr>
                <w:sz w:val="20"/>
              </w:rPr>
            </w:pPr>
            <w:r w:rsidRPr="00D51374">
              <w:rPr>
                <w:sz w:val="20"/>
              </w:rPr>
              <w:t xml:space="preserve">All women pregnant with a single </w:t>
            </w:r>
            <w:proofErr w:type="spellStart"/>
            <w:r w:rsidRPr="00D51374">
              <w:rPr>
                <w:sz w:val="20"/>
              </w:rPr>
              <w:t>fetus</w:t>
            </w:r>
            <w:proofErr w:type="spellEnd"/>
            <w:r w:rsidRPr="00D51374">
              <w:rPr>
                <w:sz w:val="20"/>
              </w:rPr>
              <w:t xml:space="preserve"> attending the Antenatal Clinic for their first </w:t>
            </w:r>
            <w:r w:rsidRPr="00D51374">
              <w:rPr>
                <w:sz w:val="20"/>
              </w:rPr>
              <w:lastRenderedPageBreak/>
              <w:t xml:space="preserve">booking visit and who self-identified as Fijian and were invited to participate in the study through a participant information statement. </w:t>
            </w:r>
          </w:p>
          <w:p w14:paraId="48C8EA0E" w14:textId="77777777" w:rsidR="00191A23" w:rsidRPr="00D51374" w:rsidRDefault="00191A23" w:rsidP="0022554A">
            <w:pPr>
              <w:tabs>
                <w:tab w:val="left" w:pos="5400"/>
              </w:tabs>
              <w:rPr>
                <w:sz w:val="20"/>
              </w:rPr>
            </w:pPr>
          </w:p>
        </w:tc>
      </w:tr>
      <w:tr w:rsidR="00191A23" w:rsidRPr="0022554A" w14:paraId="43AFE7D8" w14:textId="77777777" w:rsidTr="00E341E9">
        <w:tc>
          <w:tcPr>
            <w:tcW w:w="1951" w:type="dxa"/>
            <w:vMerge/>
          </w:tcPr>
          <w:p w14:paraId="35B614AC"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2543CAB3" w14:textId="77777777" w:rsidR="00191A23" w:rsidRPr="0022554A" w:rsidRDefault="00191A23" w:rsidP="0022554A">
            <w:pPr>
              <w:tabs>
                <w:tab w:val="left" w:pos="5400"/>
              </w:tabs>
              <w:jc w:val="center"/>
              <w:rPr>
                <w:sz w:val="20"/>
              </w:rPr>
            </w:pPr>
          </w:p>
        </w:tc>
        <w:tc>
          <w:tcPr>
            <w:tcW w:w="8031" w:type="dxa"/>
          </w:tcPr>
          <w:p w14:paraId="34C4020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E8FA26F"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475763E0" w14:textId="77777777" w:rsidR="00191A23" w:rsidRPr="0022554A" w:rsidRDefault="00191A23" w:rsidP="0022554A">
            <w:pPr>
              <w:tabs>
                <w:tab w:val="left" w:pos="5400"/>
              </w:tabs>
              <w:rPr>
                <w:sz w:val="20"/>
              </w:rPr>
            </w:pPr>
          </w:p>
        </w:tc>
        <w:tc>
          <w:tcPr>
            <w:tcW w:w="2835" w:type="dxa"/>
          </w:tcPr>
          <w:p w14:paraId="7E9F6342" w14:textId="77777777" w:rsidR="00191A23" w:rsidRPr="0022554A" w:rsidRDefault="00191A23" w:rsidP="0022554A">
            <w:pPr>
              <w:tabs>
                <w:tab w:val="left" w:pos="5400"/>
              </w:tabs>
              <w:rPr>
                <w:sz w:val="20"/>
              </w:rPr>
            </w:pPr>
          </w:p>
        </w:tc>
      </w:tr>
      <w:tr w:rsidR="00191A23" w:rsidRPr="006C4C51" w14:paraId="71ADA9D7" w14:textId="77777777" w:rsidTr="00E341E9">
        <w:tc>
          <w:tcPr>
            <w:tcW w:w="1951" w:type="dxa"/>
          </w:tcPr>
          <w:p w14:paraId="4E5E0F87" w14:textId="77777777" w:rsidR="00191A23" w:rsidRPr="006C4C51" w:rsidRDefault="00191A23" w:rsidP="0022554A">
            <w:pPr>
              <w:tabs>
                <w:tab w:val="left" w:pos="5400"/>
              </w:tabs>
              <w:rPr>
                <w:bCs/>
                <w:sz w:val="20"/>
              </w:rPr>
            </w:pPr>
            <w:bookmarkStart w:id="29" w:name="bold16" w:colFirst="0" w:colLast="0"/>
            <w:bookmarkStart w:id="30" w:name="italic17" w:colFirst="0" w:colLast="0"/>
            <w:bookmarkEnd w:id="27"/>
            <w:bookmarkEnd w:id="28"/>
            <w:r w:rsidRPr="006C4C51">
              <w:rPr>
                <w:bCs/>
                <w:sz w:val="20"/>
              </w:rPr>
              <w:t>Variables</w:t>
            </w:r>
          </w:p>
        </w:tc>
        <w:tc>
          <w:tcPr>
            <w:tcW w:w="616" w:type="dxa"/>
          </w:tcPr>
          <w:p w14:paraId="09868184" w14:textId="77777777" w:rsidR="00191A23" w:rsidRPr="006C4C51" w:rsidRDefault="00191A23" w:rsidP="0022554A">
            <w:pPr>
              <w:tabs>
                <w:tab w:val="left" w:pos="5400"/>
              </w:tabs>
              <w:jc w:val="center"/>
              <w:rPr>
                <w:sz w:val="20"/>
              </w:rPr>
            </w:pPr>
            <w:r w:rsidRPr="006C4C51">
              <w:rPr>
                <w:sz w:val="20"/>
              </w:rPr>
              <w:t>7</w:t>
            </w:r>
          </w:p>
        </w:tc>
        <w:tc>
          <w:tcPr>
            <w:tcW w:w="8031" w:type="dxa"/>
          </w:tcPr>
          <w:p w14:paraId="082365C5" w14:textId="77777777" w:rsidR="00191A23" w:rsidRPr="006C4C51" w:rsidRDefault="00191A23" w:rsidP="0022554A">
            <w:pPr>
              <w:tabs>
                <w:tab w:val="left" w:pos="5400"/>
              </w:tabs>
              <w:rPr>
                <w:sz w:val="20"/>
              </w:rPr>
            </w:pPr>
            <w:r w:rsidRPr="006C4C51">
              <w:rPr>
                <w:sz w:val="20"/>
              </w:rPr>
              <w:t xml:space="preserve">Clearly define all outcomes, exposures, predictors, potential confounders, and effect modifiers. Give </w:t>
            </w:r>
            <w:r w:rsidRPr="00000C3A">
              <w:rPr>
                <w:sz w:val="20"/>
              </w:rPr>
              <w:t>diagnostic</w:t>
            </w:r>
            <w:r w:rsidRPr="006C4C51">
              <w:rPr>
                <w:sz w:val="20"/>
              </w:rPr>
              <w:t xml:space="preserve"> criteria, if applicable</w:t>
            </w:r>
          </w:p>
        </w:tc>
        <w:tc>
          <w:tcPr>
            <w:tcW w:w="1559" w:type="dxa"/>
          </w:tcPr>
          <w:p w14:paraId="5103EE9D" w14:textId="77777777" w:rsidR="00191A23" w:rsidRPr="006C4C51" w:rsidRDefault="007D157E" w:rsidP="0022554A">
            <w:pPr>
              <w:tabs>
                <w:tab w:val="left" w:pos="5400"/>
              </w:tabs>
              <w:rPr>
                <w:sz w:val="20"/>
              </w:rPr>
            </w:pPr>
            <w:r w:rsidRPr="006C4C51">
              <w:rPr>
                <w:sz w:val="20"/>
              </w:rPr>
              <w:t>4</w:t>
            </w:r>
          </w:p>
        </w:tc>
        <w:tc>
          <w:tcPr>
            <w:tcW w:w="2835" w:type="dxa"/>
          </w:tcPr>
          <w:p w14:paraId="1EE5D1C8" w14:textId="77777777" w:rsidR="00191A23" w:rsidRPr="006C4C51" w:rsidRDefault="00824DAB" w:rsidP="00824DAB">
            <w:pPr>
              <w:tabs>
                <w:tab w:val="left" w:pos="5400"/>
              </w:tabs>
              <w:rPr>
                <w:sz w:val="20"/>
              </w:rPr>
            </w:pPr>
            <w:r w:rsidRPr="006C4C51">
              <w:rPr>
                <w:rFonts w:eastAsia="Calibri"/>
                <w:color w:val="000000"/>
                <w:sz w:val="20"/>
                <w:lang w:val="en-US"/>
              </w:rPr>
              <w:t xml:space="preserve">In this study we used the </w:t>
            </w:r>
            <w:r w:rsidRPr="006C4C51">
              <w:rPr>
                <w:rFonts w:eastAsia="Calibri"/>
                <w:sz w:val="20"/>
                <w:lang w:val="en-US"/>
              </w:rPr>
              <w:t>INTERGROWTH-21st (IG 21) standard in estimating percentiles of bodyweight for the babies delivered in the study in order to examine the proportion of babies born over the 90</w:t>
            </w:r>
            <w:r w:rsidRPr="006C4C51">
              <w:rPr>
                <w:rFonts w:eastAsia="Calibri"/>
                <w:sz w:val="20"/>
                <w:vertAlign w:val="superscript"/>
                <w:lang w:val="en-US"/>
              </w:rPr>
              <w:t>th</w:t>
            </w:r>
            <w:r w:rsidRPr="006C4C51">
              <w:rPr>
                <w:rFonts w:eastAsia="Calibri"/>
                <w:sz w:val="20"/>
                <w:lang w:val="en-US"/>
              </w:rPr>
              <w:t xml:space="preserve"> centile and document the relationship between maternal BMI and large for gestational age babies. We also sought to </w:t>
            </w:r>
            <w:r w:rsidRPr="006C4C51">
              <w:rPr>
                <w:rFonts w:eastAsia="Calibri"/>
                <w:color w:val="000000"/>
                <w:sz w:val="20"/>
                <w:lang w:val="en-US"/>
              </w:rPr>
              <w:t>examine the association of maternal BMI with other maternal and neonatal outcomes.</w:t>
            </w:r>
            <w:r w:rsidRPr="006C4C51">
              <w:rPr>
                <w:rFonts w:eastAsia="Calibri"/>
                <w:sz w:val="20"/>
                <w:lang w:val="en-US"/>
              </w:rPr>
              <w:t xml:space="preserve"> </w:t>
            </w:r>
          </w:p>
        </w:tc>
      </w:tr>
      <w:tr w:rsidR="00191A23" w:rsidRPr="006C4C51" w14:paraId="3690D661" w14:textId="77777777" w:rsidTr="00E341E9">
        <w:trPr>
          <w:trHeight w:val="294"/>
        </w:trPr>
        <w:tc>
          <w:tcPr>
            <w:tcW w:w="1951" w:type="dxa"/>
          </w:tcPr>
          <w:p w14:paraId="2E59822F" w14:textId="77777777" w:rsidR="00191A23" w:rsidRPr="006C4C51" w:rsidRDefault="00191A23" w:rsidP="0022554A">
            <w:pPr>
              <w:tabs>
                <w:tab w:val="left" w:pos="5400"/>
              </w:tabs>
              <w:rPr>
                <w:bCs/>
                <w:sz w:val="20"/>
              </w:rPr>
            </w:pPr>
            <w:bookmarkStart w:id="31" w:name="bold17"/>
            <w:bookmarkStart w:id="32" w:name="italic18"/>
            <w:bookmarkEnd w:id="29"/>
            <w:bookmarkEnd w:id="30"/>
            <w:r w:rsidRPr="006C4C51">
              <w:rPr>
                <w:bCs/>
                <w:sz w:val="20"/>
              </w:rPr>
              <w:t>Data sources/</w:t>
            </w:r>
            <w:bookmarkStart w:id="33" w:name="bold18"/>
            <w:bookmarkStart w:id="34" w:name="italic19"/>
            <w:bookmarkEnd w:id="31"/>
            <w:bookmarkEnd w:id="32"/>
            <w:r w:rsidRPr="006C4C51">
              <w:rPr>
                <w:bCs/>
                <w:sz w:val="20"/>
              </w:rPr>
              <w:t xml:space="preserve"> measurement</w:t>
            </w:r>
            <w:bookmarkEnd w:id="33"/>
            <w:bookmarkEnd w:id="34"/>
          </w:p>
        </w:tc>
        <w:tc>
          <w:tcPr>
            <w:tcW w:w="616" w:type="dxa"/>
          </w:tcPr>
          <w:p w14:paraId="3AE42043" w14:textId="77777777" w:rsidR="00191A23" w:rsidRPr="006C4C51" w:rsidRDefault="00191A23" w:rsidP="0022554A">
            <w:pPr>
              <w:tabs>
                <w:tab w:val="left" w:pos="5400"/>
              </w:tabs>
              <w:jc w:val="center"/>
              <w:rPr>
                <w:sz w:val="20"/>
              </w:rPr>
            </w:pPr>
            <w:r w:rsidRPr="006C4C51">
              <w:rPr>
                <w:sz w:val="20"/>
              </w:rPr>
              <w:t>8</w:t>
            </w:r>
            <w:bookmarkStart w:id="35" w:name="bold19"/>
            <w:r w:rsidRPr="006C4C51">
              <w:rPr>
                <w:bCs/>
                <w:sz w:val="20"/>
              </w:rPr>
              <w:t>*</w:t>
            </w:r>
            <w:bookmarkEnd w:id="35"/>
          </w:p>
        </w:tc>
        <w:tc>
          <w:tcPr>
            <w:tcW w:w="8031" w:type="dxa"/>
          </w:tcPr>
          <w:p w14:paraId="5CB6865A" w14:textId="77777777" w:rsidR="00191A23" w:rsidRPr="006C4C51" w:rsidRDefault="00191A23" w:rsidP="0022554A">
            <w:pPr>
              <w:tabs>
                <w:tab w:val="left" w:pos="5400"/>
              </w:tabs>
              <w:rPr>
                <w:sz w:val="20"/>
              </w:rPr>
            </w:pPr>
            <w:r w:rsidRPr="006C4C51">
              <w:rPr>
                <w:i/>
                <w:sz w:val="20"/>
              </w:rPr>
              <w:t xml:space="preserve"> </w:t>
            </w:r>
            <w:r w:rsidRPr="006C4C51">
              <w:rPr>
                <w:sz w:val="20"/>
              </w:rPr>
              <w:t>For each variable of interest, give sources of data and details of methods of assessment (measurement). Describe comparability of assessment methods if there is more than one group</w:t>
            </w:r>
          </w:p>
        </w:tc>
        <w:tc>
          <w:tcPr>
            <w:tcW w:w="1559" w:type="dxa"/>
          </w:tcPr>
          <w:p w14:paraId="614D06A1" w14:textId="77777777" w:rsidR="00191A23" w:rsidRPr="006C4C51" w:rsidRDefault="007D157E" w:rsidP="0022554A">
            <w:pPr>
              <w:tabs>
                <w:tab w:val="left" w:pos="5400"/>
              </w:tabs>
              <w:rPr>
                <w:i/>
                <w:sz w:val="20"/>
              </w:rPr>
            </w:pPr>
            <w:r w:rsidRPr="006C4C51">
              <w:rPr>
                <w:i/>
                <w:sz w:val="20"/>
              </w:rPr>
              <w:t>4</w:t>
            </w:r>
          </w:p>
        </w:tc>
        <w:tc>
          <w:tcPr>
            <w:tcW w:w="2835" w:type="dxa"/>
          </w:tcPr>
          <w:p w14:paraId="630449D2" w14:textId="1176EDBC" w:rsidR="00191A23" w:rsidRPr="006C4C51" w:rsidRDefault="00874686" w:rsidP="0022554A">
            <w:pPr>
              <w:tabs>
                <w:tab w:val="left" w:pos="5400"/>
              </w:tabs>
              <w:rPr>
                <w:iCs/>
                <w:sz w:val="20"/>
              </w:rPr>
            </w:pPr>
            <w:r w:rsidRPr="006C4C51">
              <w:rPr>
                <w:iCs/>
                <w:sz w:val="20"/>
              </w:rPr>
              <w:t>All d</w:t>
            </w:r>
            <w:r w:rsidR="00783314" w:rsidRPr="006C4C51">
              <w:rPr>
                <w:iCs/>
                <w:sz w:val="20"/>
              </w:rPr>
              <w:t xml:space="preserve">ata was collected in pre-formed data forms by trained research staff. </w:t>
            </w:r>
          </w:p>
        </w:tc>
      </w:tr>
      <w:tr w:rsidR="00191A23" w:rsidRPr="006C4C51" w14:paraId="61AB1304" w14:textId="77777777" w:rsidTr="00E341E9">
        <w:tc>
          <w:tcPr>
            <w:tcW w:w="1951" w:type="dxa"/>
          </w:tcPr>
          <w:p w14:paraId="6D7D1FF3" w14:textId="77777777" w:rsidR="00191A23" w:rsidRPr="006C4C51" w:rsidRDefault="00191A23" w:rsidP="0022554A">
            <w:pPr>
              <w:tabs>
                <w:tab w:val="left" w:pos="5400"/>
              </w:tabs>
              <w:rPr>
                <w:bCs/>
                <w:color w:val="000000"/>
                <w:sz w:val="20"/>
              </w:rPr>
            </w:pPr>
            <w:bookmarkStart w:id="36" w:name="bold20" w:colFirst="0" w:colLast="0"/>
            <w:bookmarkStart w:id="37" w:name="italic20" w:colFirst="0" w:colLast="0"/>
            <w:r w:rsidRPr="006C4C51">
              <w:rPr>
                <w:bCs/>
                <w:color w:val="000000"/>
                <w:sz w:val="20"/>
              </w:rPr>
              <w:t>Bias</w:t>
            </w:r>
          </w:p>
        </w:tc>
        <w:tc>
          <w:tcPr>
            <w:tcW w:w="616" w:type="dxa"/>
          </w:tcPr>
          <w:p w14:paraId="743FAFE0" w14:textId="77777777" w:rsidR="00191A23" w:rsidRPr="006C4C51" w:rsidRDefault="00191A23" w:rsidP="0022554A">
            <w:pPr>
              <w:tabs>
                <w:tab w:val="left" w:pos="5400"/>
              </w:tabs>
              <w:jc w:val="center"/>
              <w:rPr>
                <w:sz w:val="20"/>
              </w:rPr>
            </w:pPr>
            <w:r w:rsidRPr="006C4C51">
              <w:rPr>
                <w:sz w:val="20"/>
              </w:rPr>
              <w:t>9</w:t>
            </w:r>
          </w:p>
        </w:tc>
        <w:tc>
          <w:tcPr>
            <w:tcW w:w="8031" w:type="dxa"/>
          </w:tcPr>
          <w:p w14:paraId="4A4B154B" w14:textId="77777777" w:rsidR="00191A23" w:rsidRPr="006C4C51" w:rsidRDefault="00191A23" w:rsidP="0022554A">
            <w:pPr>
              <w:tabs>
                <w:tab w:val="left" w:pos="5400"/>
              </w:tabs>
              <w:rPr>
                <w:color w:val="000000"/>
                <w:sz w:val="20"/>
              </w:rPr>
            </w:pPr>
            <w:r w:rsidRPr="006C4C51">
              <w:rPr>
                <w:color w:val="000000"/>
                <w:sz w:val="20"/>
              </w:rPr>
              <w:t>Describe any efforts to address potential sources of bias</w:t>
            </w:r>
          </w:p>
        </w:tc>
        <w:tc>
          <w:tcPr>
            <w:tcW w:w="1559" w:type="dxa"/>
          </w:tcPr>
          <w:p w14:paraId="3D7CADE5" w14:textId="77777777" w:rsidR="00191A23" w:rsidRPr="006C4C51" w:rsidRDefault="00191A23" w:rsidP="0022554A">
            <w:pPr>
              <w:tabs>
                <w:tab w:val="left" w:pos="5400"/>
              </w:tabs>
              <w:rPr>
                <w:color w:val="000000"/>
                <w:sz w:val="20"/>
              </w:rPr>
            </w:pPr>
          </w:p>
        </w:tc>
        <w:tc>
          <w:tcPr>
            <w:tcW w:w="2835" w:type="dxa"/>
          </w:tcPr>
          <w:p w14:paraId="632B566F" w14:textId="77777777" w:rsidR="00191A23" w:rsidRPr="006C4C51" w:rsidRDefault="00783314" w:rsidP="0022554A">
            <w:pPr>
              <w:tabs>
                <w:tab w:val="left" w:pos="5400"/>
              </w:tabs>
              <w:rPr>
                <w:color w:val="000000"/>
                <w:sz w:val="20"/>
              </w:rPr>
            </w:pPr>
            <w:r w:rsidRPr="006C4C51">
              <w:rPr>
                <w:color w:val="000000"/>
                <w:sz w:val="20"/>
              </w:rPr>
              <w:t>Data collectors were trained to ensure consistency of collection.</w:t>
            </w:r>
          </w:p>
          <w:p w14:paraId="73280740" w14:textId="7A4F5751" w:rsidR="00874686" w:rsidRPr="006C4C51" w:rsidRDefault="00874686" w:rsidP="0022554A">
            <w:pPr>
              <w:tabs>
                <w:tab w:val="left" w:pos="5400"/>
              </w:tabs>
              <w:rPr>
                <w:color w:val="000000"/>
                <w:sz w:val="20"/>
              </w:rPr>
            </w:pPr>
            <w:r w:rsidRPr="006C4C51">
              <w:rPr>
                <w:color w:val="000000"/>
                <w:sz w:val="20"/>
              </w:rPr>
              <w:t xml:space="preserve">All participants were </w:t>
            </w:r>
            <w:r w:rsidRPr="006C4C51">
              <w:rPr>
                <w:color w:val="000000"/>
                <w:sz w:val="20"/>
              </w:rPr>
              <w:lastRenderedPageBreak/>
              <w:t>encouraged to complete the study.</w:t>
            </w:r>
          </w:p>
        </w:tc>
      </w:tr>
      <w:tr w:rsidR="00191A23" w:rsidRPr="006C4C51" w14:paraId="557F48A9" w14:textId="77777777" w:rsidTr="00E341E9">
        <w:tc>
          <w:tcPr>
            <w:tcW w:w="1951" w:type="dxa"/>
          </w:tcPr>
          <w:p w14:paraId="7B056886" w14:textId="77777777" w:rsidR="00191A23" w:rsidRPr="006C4C51" w:rsidRDefault="00191A23" w:rsidP="0022554A">
            <w:pPr>
              <w:tabs>
                <w:tab w:val="left" w:pos="5400"/>
              </w:tabs>
              <w:rPr>
                <w:bCs/>
                <w:sz w:val="20"/>
              </w:rPr>
            </w:pPr>
            <w:bookmarkStart w:id="38" w:name="bold21" w:colFirst="0" w:colLast="0"/>
            <w:bookmarkStart w:id="39" w:name="italic21" w:colFirst="0" w:colLast="0"/>
            <w:bookmarkEnd w:id="36"/>
            <w:bookmarkEnd w:id="37"/>
            <w:r w:rsidRPr="006C4C51">
              <w:rPr>
                <w:bCs/>
                <w:sz w:val="20"/>
              </w:rPr>
              <w:lastRenderedPageBreak/>
              <w:t>Study size</w:t>
            </w:r>
          </w:p>
        </w:tc>
        <w:tc>
          <w:tcPr>
            <w:tcW w:w="616" w:type="dxa"/>
          </w:tcPr>
          <w:p w14:paraId="1987E859" w14:textId="77777777" w:rsidR="00191A23" w:rsidRPr="006C4C51" w:rsidRDefault="00191A23" w:rsidP="0022554A">
            <w:pPr>
              <w:tabs>
                <w:tab w:val="left" w:pos="5400"/>
              </w:tabs>
              <w:jc w:val="center"/>
              <w:rPr>
                <w:sz w:val="20"/>
              </w:rPr>
            </w:pPr>
            <w:r w:rsidRPr="006C4C51">
              <w:rPr>
                <w:sz w:val="20"/>
              </w:rPr>
              <w:t>10</w:t>
            </w:r>
          </w:p>
        </w:tc>
        <w:tc>
          <w:tcPr>
            <w:tcW w:w="8031" w:type="dxa"/>
          </w:tcPr>
          <w:p w14:paraId="0DE967FD" w14:textId="77777777" w:rsidR="00191A23" w:rsidRPr="006C4C51" w:rsidRDefault="00191A23" w:rsidP="0022554A">
            <w:pPr>
              <w:tabs>
                <w:tab w:val="left" w:pos="5400"/>
              </w:tabs>
              <w:rPr>
                <w:sz w:val="20"/>
              </w:rPr>
            </w:pPr>
            <w:r w:rsidRPr="006C4C51">
              <w:rPr>
                <w:sz w:val="20"/>
              </w:rPr>
              <w:t>Explain how the study size was arrived at</w:t>
            </w:r>
          </w:p>
        </w:tc>
        <w:tc>
          <w:tcPr>
            <w:tcW w:w="1559" w:type="dxa"/>
          </w:tcPr>
          <w:p w14:paraId="4E471D97" w14:textId="77777777" w:rsidR="00191A23" w:rsidRPr="00D036EA" w:rsidRDefault="00191A23" w:rsidP="0022554A">
            <w:pPr>
              <w:tabs>
                <w:tab w:val="left" w:pos="5400"/>
              </w:tabs>
              <w:rPr>
                <w:sz w:val="20"/>
              </w:rPr>
            </w:pPr>
          </w:p>
        </w:tc>
        <w:tc>
          <w:tcPr>
            <w:tcW w:w="2835" w:type="dxa"/>
          </w:tcPr>
          <w:p w14:paraId="5EEA9C6E" w14:textId="77777777" w:rsidR="00D036EA" w:rsidRPr="00D036EA" w:rsidRDefault="00D036EA" w:rsidP="00D036EA">
            <w:pPr>
              <w:rPr>
                <w:sz w:val="20"/>
                <w:lang w:val="en-AU"/>
              </w:rPr>
            </w:pPr>
            <w:r w:rsidRPr="00D036EA">
              <w:rPr>
                <w:sz w:val="20"/>
                <w:lang w:val="en-AU"/>
              </w:rPr>
              <w:t>The sample size was based on the known population of reproductive age women living in the Central Division of Fiji and on the sampling required to ensure a representative sample of the three main ethnicity groups; I-</w:t>
            </w:r>
            <w:proofErr w:type="spellStart"/>
            <w:r w:rsidRPr="00D036EA">
              <w:rPr>
                <w:sz w:val="20"/>
                <w:lang w:val="en-AU"/>
              </w:rPr>
              <w:t>Taukei</w:t>
            </w:r>
            <w:proofErr w:type="spellEnd"/>
            <w:r w:rsidRPr="00D036EA">
              <w:rPr>
                <w:sz w:val="20"/>
                <w:lang w:val="en-AU"/>
              </w:rPr>
              <w:t>, Fijians of Indian Origin and Fijians of other origins.  The ideal calculated sample size was 1116 women of childbearing age. We over sampled to ensure we had adequate numbers to allow for estimation of the key delivery outcomes.</w:t>
            </w:r>
          </w:p>
          <w:p w14:paraId="19470B0A" w14:textId="698010C9" w:rsidR="00191A23" w:rsidRPr="00D036EA" w:rsidRDefault="00191A23" w:rsidP="0075120C">
            <w:pPr>
              <w:tabs>
                <w:tab w:val="left" w:pos="5400"/>
              </w:tabs>
              <w:rPr>
                <w:sz w:val="20"/>
              </w:rPr>
            </w:pPr>
          </w:p>
        </w:tc>
      </w:tr>
    </w:tbl>
    <w:p w14:paraId="0F1366EC" w14:textId="77777777" w:rsidR="00191A23" w:rsidRPr="006C4C51" w:rsidRDefault="00191A23">
      <w:bookmarkStart w:id="40" w:name="bold22"/>
      <w:bookmarkStart w:id="41" w:name="italic22"/>
      <w:bookmarkEnd w:id="38"/>
      <w:bookmarkEnd w:id="39"/>
      <w:r w:rsidRPr="006C4C51">
        <w:rPr>
          <w:sz w:val="16"/>
          <w:szCs w:val="16"/>
        </w:rPr>
        <w:t>Continued on next page</w:t>
      </w:r>
      <w:r w:rsidRPr="006C4C51">
        <w:t xml:space="preserve"> </w:t>
      </w:r>
      <w:r w:rsidRPr="006C4C51">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6C4C51" w14:paraId="6C908FC2" w14:textId="77777777" w:rsidTr="00517788">
        <w:tc>
          <w:tcPr>
            <w:tcW w:w="1521" w:type="dxa"/>
          </w:tcPr>
          <w:p w14:paraId="766011F2" w14:textId="77777777" w:rsidR="00191A23" w:rsidRPr="006C4C51" w:rsidRDefault="00191A23" w:rsidP="00191A23">
            <w:pPr>
              <w:tabs>
                <w:tab w:val="left" w:pos="5400"/>
              </w:tabs>
              <w:rPr>
                <w:bCs/>
                <w:sz w:val="20"/>
              </w:rPr>
            </w:pPr>
            <w:r w:rsidRPr="006C4C51">
              <w:rPr>
                <w:bCs/>
                <w:sz w:val="20"/>
              </w:rPr>
              <w:lastRenderedPageBreak/>
              <w:t>Quantitative</w:t>
            </w:r>
            <w:bookmarkStart w:id="42" w:name="bold23"/>
            <w:bookmarkStart w:id="43" w:name="italic23"/>
            <w:bookmarkEnd w:id="40"/>
            <w:bookmarkEnd w:id="41"/>
            <w:r w:rsidRPr="006C4C51">
              <w:rPr>
                <w:bCs/>
                <w:sz w:val="20"/>
              </w:rPr>
              <w:t xml:space="preserve"> variables</w:t>
            </w:r>
            <w:bookmarkEnd w:id="42"/>
            <w:bookmarkEnd w:id="43"/>
          </w:p>
        </w:tc>
        <w:tc>
          <w:tcPr>
            <w:tcW w:w="749" w:type="dxa"/>
          </w:tcPr>
          <w:p w14:paraId="5E9D632E" w14:textId="77777777" w:rsidR="00191A23" w:rsidRPr="006C4C51" w:rsidRDefault="00191A23" w:rsidP="00191A23">
            <w:pPr>
              <w:tabs>
                <w:tab w:val="left" w:pos="5400"/>
              </w:tabs>
              <w:jc w:val="center"/>
              <w:rPr>
                <w:sz w:val="20"/>
              </w:rPr>
            </w:pPr>
            <w:r w:rsidRPr="006C4C51">
              <w:rPr>
                <w:sz w:val="20"/>
              </w:rPr>
              <w:t>11</w:t>
            </w:r>
          </w:p>
        </w:tc>
        <w:tc>
          <w:tcPr>
            <w:tcW w:w="8328" w:type="dxa"/>
          </w:tcPr>
          <w:p w14:paraId="56F2B5B3" w14:textId="77777777" w:rsidR="00191A23" w:rsidRPr="006C4C51" w:rsidRDefault="00191A23" w:rsidP="00191A23">
            <w:pPr>
              <w:tabs>
                <w:tab w:val="left" w:pos="5400"/>
              </w:tabs>
              <w:rPr>
                <w:sz w:val="20"/>
              </w:rPr>
            </w:pPr>
            <w:r w:rsidRPr="006C4C51">
              <w:rPr>
                <w:sz w:val="20"/>
              </w:rPr>
              <w:t>Explain how quantitative variables were handled in the analyses. If applicable, describe which groupings were chosen and why</w:t>
            </w:r>
          </w:p>
        </w:tc>
        <w:tc>
          <w:tcPr>
            <w:tcW w:w="1276" w:type="dxa"/>
          </w:tcPr>
          <w:p w14:paraId="383173A3" w14:textId="77777777" w:rsidR="00191A23" w:rsidRPr="006C4C51" w:rsidRDefault="00191A23" w:rsidP="00191A23">
            <w:pPr>
              <w:tabs>
                <w:tab w:val="left" w:pos="5400"/>
              </w:tabs>
              <w:rPr>
                <w:sz w:val="20"/>
              </w:rPr>
            </w:pPr>
          </w:p>
        </w:tc>
        <w:tc>
          <w:tcPr>
            <w:tcW w:w="3118" w:type="dxa"/>
          </w:tcPr>
          <w:p w14:paraId="5C2E055C" w14:textId="4D6D0609" w:rsidR="00191A23" w:rsidRPr="006C4C51" w:rsidRDefault="00874686" w:rsidP="00191A23">
            <w:pPr>
              <w:tabs>
                <w:tab w:val="left" w:pos="5400"/>
              </w:tabs>
              <w:rPr>
                <w:sz w:val="20"/>
              </w:rPr>
            </w:pPr>
            <w:r w:rsidRPr="006C4C51">
              <w:rPr>
                <w:sz w:val="20"/>
              </w:rPr>
              <w:t>Quantitative</w:t>
            </w:r>
            <w:r w:rsidR="00783314" w:rsidRPr="006C4C51">
              <w:rPr>
                <w:sz w:val="20"/>
              </w:rPr>
              <w:t xml:space="preserve"> variables were grouped according to international standards for BMI, Parity, and age. </w:t>
            </w:r>
          </w:p>
        </w:tc>
      </w:tr>
      <w:tr w:rsidR="00191A23" w:rsidRPr="006C4C51" w14:paraId="50A97794" w14:textId="77777777" w:rsidTr="00517788">
        <w:tc>
          <w:tcPr>
            <w:tcW w:w="1521" w:type="dxa"/>
            <w:vMerge w:val="restart"/>
          </w:tcPr>
          <w:p w14:paraId="00E7F08E" w14:textId="77777777" w:rsidR="00191A23" w:rsidRPr="006C4C51" w:rsidRDefault="00191A23" w:rsidP="00191A23">
            <w:pPr>
              <w:tabs>
                <w:tab w:val="left" w:pos="5400"/>
              </w:tabs>
              <w:rPr>
                <w:sz w:val="20"/>
              </w:rPr>
            </w:pPr>
            <w:bookmarkStart w:id="44" w:name="italic24"/>
            <w:r w:rsidRPr="006C4C51">
              <w:rPr>
                <w:sz w:val="20"/>
              </w:rPr>
              <w:t>Statistical</w:t>
            </w:r>
            <w:bookmarkStart w:id="45" w:name="italic25"/>
            <w:bookmarkEnd w:id="44"/>
            <w:r w:rsidRPr="006C4C51">
              <w:rPr>
                <w:sz w:val="20"/>
              </w:rPr>
              <w:t xml:space="preserve"> methods</w:t>
            </w:r>
            <w:bookmarkEnd w:id="45"/>
          </w:p>
        </w:tc>
        <w:tc>
          <w:tcPr>
            <w:tcW w:w="749" w:type="dxa"/>
            <w:vMerge w:val="restart"/>
          </w:tcPr>
          <w:p w14:paraId="5D041A6D" w14:textId="77777777" w:rsidR="00191A23" w:rsidRPr="006C4C51" w:rsidRDefault="00191A23" w:rsidP="00191A23">
            <w:pPr>
              <w:tabs>
                <w:tab w:val="left" w:pos="5400"/>
              </w:tabs>
              <w:jc w:val="center"/>
              <w:rPr>
                <w:sz w:val="20"/>
              </w:rPr>
            </w:pPr>
            <w:r w:rsidRPr="006C4C51">
              <w:rPr>
                <w:sz w:val="20"/>
              </w:rPr>
              <w:t>12</w:t>
            </w:r>
          </w:p>
        </w:tc>
        <w:tc>
          <w:tcPr>
            <w:tcW w:w="8328" w:type="dxa"/>
          </w:tcPr>
          <w:p w14:paraId="0176B333" w14:textId="77777777" w:rsidR="00191A23" w:rsidRPr="006C4C51" w:rsidRDefault="00191A23" w:rsidP="00191A23">
            <w:pPr>
              <w:tabs>
                <w:tab w:val="left" w:pos="5400"/>
              </w:tabs>
              <w:rPr>
                <w:sz w:val="20"/>
              </w:rPr>
            </w:pPr>
            <w:r w:rsidRPr="006C4C51">
              <w:rPr>
                <w:sz w:val="20"/>
              </w:rPr>
              <w:t>(</w:t>
            </w:r>
            <w:r w:rsidRPr="006C4C51">
              <w:rPr>
                <w:i/>
                <w:sz w:val="20"/>
              </w:rPr>
              <w:t>a</w:t>
            </w:r>
            <w:r w:rsidRPr="006C4C51">
              <w:rPr>
                <w:sz w:val="20"/>
              </w:rPr>
              <w:t>) Describe all statistical methods, including those used to control for confounding</w:t>
            </w:r>
          </w:p>
        </w:tc>
        <w:tc>
          <w:tcPr>
            <w:tcW w:w="1276" w:type="dxa"/>
          </w:tcPr>
          <w:p w14:paraId="41C5642C" w14:textId="77777777" w:rsidR="00191A23" w:rsidRPr="006C4C51" w:rsidRDefault="00191A23" w:rsidP="00191A23">
            <w:pPr>
              <w:tabs>
                <w:tab w:val="left" w:pos="5400"/>
              </w:tabs>
              <w:rPr>
                <w:sz w:val="20"/>
              </w:rPr>
            </w:pPr>
          </w:p>
        </w:tc>
        <w:tc>
          <w:tcPr>
            <w:tcW w:w="3118" w:type="dxa"/>
          </w:tcPr>
          <w:p w14:paraId="4CA0D21D" w14:textId="3B89458A" w:rsidR="00191A23" w:rsidRPr="006C4C51" w:rsidRDefault="00783314" w:rsidP="00191A23">
            <w:pPr>
              <w:tabs>
                <w:tab w:val="left" w:pos="5400"/>
              </w:tabs>
              <w:rPr>
                <w:sz w:val="20"/>
              </w:rPr>
            </w:pPr>
            <w:r w:rsidRPr="006C4C51">
              <w:rPr>
                <w:sz w:val="20"/>
              </w:rPr>
              <w:t>Included in the text</w:t>
            </w:r>
          </w:p>
        </w:tc>
      </w:tr>
      <w:tr w:rsidR="00191A23" w:rsidRPr="006C4C51" w14:paraId="1A1E3ABE" w14:textId="77777777" w:rsidTr="00517788">
        <w:tc>
          <w:tcPr>
            <w:tcW w:w="1521" w:type="dxa"/>
            <w:vMerge/>
          </w:tcPr>
          <w:p w14:paraId="105D48D4" w14:textId="77777777" w:rsidR="00191A23" w:rsidRPr="006C4C51"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65BF9B3F" w14:textId="77777777" w:rsidR="00191A23" w:rsidRPr="006C4C51" w:rsidRDefault="00191A23" w:rsidP="00191A23">
            <w:pPr>
              <w:tabs>
                <w:tab w:val="left" w:pos="5400"/>
              </w:tabs>
              <w:jc w:val="center"/>
              <w:rPr>
                <w:sz w:val="20"/>
              </w:rPr>
            </w:pPr>
          </w:p>
        </w:tc>
        <w:tc>
          <w:tcPr>
            <w:tcW w:w="8328" w:type="dxa"/>
          </w:tcPr>
          <w:p w14:paraId="02B39C81" w14:textId="77777777" w:rsidR="00191A23" w:rsidRPr="006C4C51" w:rsidRDefault="00191A23" w:rsidP="00191A23">
            <w:pPr>
              <w:tabs>
                <w:tab w:val="left" w:pos="5400"/>
              </w:tabs>
              <w:rPr>
                <w:sz w:val="20"/>
              </w:rPr>
            </w:pPr>
            <w:r w:rsidRPr="006C4C51">
              <w:rPr>
                <w:sz w:val="20"/>
              </w:rPr>
              <w:t>(</w:t>
            </w:r>
            <w:r w:rsidRPr="006C4C51">
              <w:rPr>
                <w:i/>
                <w:sz w:val="20"/>
              </w:rPr>
              <w:t>b</w:t>
            </w:r>
            <w:r w:rsidRPr="006C4C51">
              <w:rPr>
                <w:sz w:val="20"/>
              </w:rPr>
              <w:t>) Describe any methods used to examine subgroups and interactions</w:t>
            </w:r>
          </w:p>
        </w:tc>
        <w:tc>
          <w:tcPr>
            <w:tcW w:w="1276" w:type="dxa"/>
          </w:tcPr>
          <w:p w14:paraId="3F87A175" w14:textId="77777777" w:rsidR="00191A23" w:rsidRPr="006C4C51" w:rsidRDefault="00191A23" w:rsidP="00191A23">
            <w:pPr>
              <w:tabs>
                <w:tab w:val="left" w:pos="5400"/>
              </w:tabs>
              <w:rPr>
                <w:sz w:val="20"/>
              </w:rPr>
            </w:pPr>
          </w:p>
        </w:tc>
        <w:tc>
          <w:tcPr>
            <w:tcW w:w="3118" w:type="dxa"/>
          </w:tcPr>
          <w:p w14:paraId="5149DFDE" w14:textId="5C219B9A" w:rsidR="00191A23" w:rsidRPr="006C4C51" w:rsidRDefault="00783314" w:rsidP="00191A23">
            <w:pPr>
              <w:tabs>
                <w:tab w:val="left" w:pos="5400"/>
              </w:tabs>
              <w:rPr>
                <w:sz w:val="20"/>
              </w:rPr>
            </w:pPr>
            <w:r w:rsidRPr="006C4C51">
              <w:rPr>
                <w:sz w:val="20"/>
              </w:rPr>
              <w:t xml:space="preserve">Subgroups were compared using </w:t>
            </w:r>
            <w:proofErr w:type="spellStart"/>
            <w:r w:rsidRPr="006C4C51">
              <w:rPr>
                <w:sz w:val="20"/>
              </w:rPr>
              <w:t>Anova</w:t>
            </w:r>
            <w:proofErr w:type="spellEnd"/>
            <w:r w:rsidRPr="006C4C51">
              <w:rPr>
                <w:sz w:val="20"/>
              </w:rPr>
              <w:t xml:space="preserve"> and Logistic Regression.</w:t>
            </w:r>
          </w:p>
        </w:tc>
      </w:tr>
      <w:tr w:rsidR="00191A23" w:rsidRPr="006C4C51" w14:paraId="3C3BD195" w14:textId="77777777" w:rsidTr="00517788">
        <w:tc>
          <w:tcPr>
            <w:tcW w:w="1521" w:type="dxa"/>
            <w:vMerge/>
          </w:tcPr>
          <w:p w14:paraId="14C03E81" w14:textId="77777777" w:rsidR="00191A23" w:rsidRPr="006C4C51"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2E2A862C" w14:textId="77777777" w:rsidR="00191A23" w:rsidRPr="006C4C51" w:rsidRDefault="00191A23" w:rsidP="00191A23">
            <w:pPr>
              <w:tabs>
                <w:tab w:val="left" w:pos="5400"/>
              </w:tabs>
              <w:jc w:val="center"/>
              <w:rPr>
                <w:sz w:val="20"/>
              </w:rPr>
            </w:pPr>
          </w:p>
        </w:tc>
        <w:tc>
          <w:tcPr>
            <w:tcW w:w="8328" w:type="dxa"/>
          </w:tcPr>
          <w:p w14:paraId="306A1F60" w14:textId="77777777" w:rsidR="00191A23" w:rsidRPr="006C4C51" w:rsidRDefault="00191A23" w:rsidP="00191A23">
            <w:pPr>
              <w:tabs>
                <w:tab w:val="left" w:pos="5400"/>
              </w:tabs>
              <w:rPr>
                <w:sz w:val="20"/>
              </w:rPr>
            </w:pPr>
            <w:r w:rsidRPr="006C4C51">
              <w:rPr>
                <w:sz w:val="20"/>
              </w:rPr>
              <w:t>(</w:t>
            </w:r>
            <w:r w:rsidRPr="006C4C51">
              <w:rPr>
                <w:i/>
                <w:sz w:val="20"/>
              </w:rPr>
              <w:t>c</w:t>
            </w:r>
            <w:r w:rsidRPr="006C4C51">
              <w:rPr>
                <w:sz w:val="20"/>
              </w:rPr>
              <w:t>) Explain how missing data were addressed</w:t>
            </w:r>
          </w:p>
        </w:tc>
        <w:tc>
          <w:tcPr>
            <w:tcW w:w="1276" w:type="dxa"/>
          </w:tcPr>
          <w:p w14:paraId="72427419" w14:textId="77777777" w:rsidR="00191A23" w:rsidRPr="006C4C51" w:rsidRDefault="00191A23" w:rsidP="00191A23">
            <w:pPr>
              <w:tabs>
                <w:tab w:val="left" w:pos="5400"/>
              </w:tabs>
              <w:rPr>
                <w:sz w:val="20"/>
              </w:rPr>
            </w:pPr>
          </w:p>
        </w:tc>
        <w:tc>
          <w:tcPr>
            <w:tcW w:w="3118" w:type="dxa"/>
          </w:tcPr>
          <w:p w14:paraId="7A6CD532" w14:textId="188851D3" w:rsidR="00191A23" w:rsidRPr="006C4C51" w:rsidRDefault="00783314" w:rsidP="00191A23">
            <w:pPr>
              <w:tabs>
                <w:tab w:val="left" w:pos="5400"/>
              </w:tabs>
              <w:rPr>
                <w:sz w:val="20"/>
              </w:rPr>
            </w:pPr>
            <w:r w:rsidRPr="006C4C51">
              <w:rPr>
                <w:sz w:val="20"/>
              </w:rPr>
              <w:t>Only cases with complete data were analysed</w:t>
            </w:r>
          </w:p>
        </w:tc>
      </w:tr>
      <w:tr w:rsidR="00191A23" w:rsidRPr="006C4C51" w14:paraId="262210BE" w14:textId="77777777" w:rsidTr="00517788">
        <w:tc>
          <w:tcPr>
            <w:tcW w:w="1521" w:type="dxa"/>
            <w:vMerge/>
          </w:tcPr>
          <w:p w14:paraId="5DE402B1" w14:textId="77777777" w:rsidR="00191A23" w:rsidRPr="006C4C51"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0F4817AC" w14:textId="77777777" w:rsidR="00191A23" w:rsidRPr="006C4C51" w:rsidRDefault="00191A23" w:rsidP="00191A23">
            <w:pPr>
              <w:tabs>
                <w:tab w:val="left" w:pos="5400"/>
              </w:tabs>
              <w:jc w:val="center"/>
              <w:rPr>
                <w:sz w:val="20"/>
              </w:rPr>
            </w:pPr>
          </w:p>
        </w:tc>
        <w:tc>
          <w:tcPr>
            <w:tcW w:w="8328" w:type="dxa"/>
          </w:tcPr>
          <w:p w14:paraId="5BC0CD04" w14:textId="77777777" w:rsidR="00191A23" w:rsidRPr="006C4C51" w:rsidRDefault="00191A23" w:rsidP="00191A23">
            <w:pPr>
              <w:tabs>
                <w:tab w:val="left" w:pos="5400"/>
              </w:tabs>
              <w:rPr>
                <w:sz w:val="20"/>
              </w:rPr>
            </w:pPr>
            <w:r w:rsidRPr="006C4C51">
              <w:rPr>
                <w:sz w:val="20"/>
              </w:rPr>
              <w:t>(</w:t>
            </w:r>
            <w:r w:rsidRPr="006C4C51">
              <w:rPr>
                <w:i/>
                <w:sz w:val="20"/>
              </w:rPr>
              <w:t>d</w:t>
            </w:r>
            <w:r w:rsidRPr="006C4C51">
              <w:rPr>
                <w:sz w:val="20"/>
              </w:rPr>
              <w:t xml:space="preserve">) </w:t>
            </w:r>
            <w:r w:rsidRPr="006C4C51">
              <w:rPr>
                <w:bCs/>
                <w:i/>
                <w:sz w:val="20"/>
              </w:rPr>
              <w:t>Cohort study</w:t>
            </w:r>
            <w:r w:rsidRPr="006C4C51">
              <w:rPr>
                <w:sz w:val="20"/>
              </w:rPr>
              <w:t>—If applicable, explain how loss to follow-up was addressed</w:t>
            </w:r>
          </w:p>
          <w:p w14:paraId="0E8600C0" w14:textId="77777777" w:rsidR="00191A23" w:rsidRPr="006C4C51" w:rsidRDefault="00191A23" w:rsidP="00191A23">
            <w:pPr>
              <w:tabs>
                <w:tab w:val="left" w:pos="5400"/>
              </w:tabs>
              <w:rPr>
                <w:sz w:val="20"/>
              </w:rPr>
            </w:pPr>
            <w:r w:rsidRPr="006C4C51">
              <w:rPr>
                <w:bCs/>
                <w:i/>
                <w:sz w:val="20"/>
              </w:rPr>
              <w:t>Case-control study</w:t>
            </w:r>
            <w:r w:rsidRPr="006C4C51">
              <w:rPr>
                <w:sz w:val="20"/>
              </w:rPr>
              <w:t>—If applicable, explain how matching of cases and controls was addressed</w:t>
            </w:r>
          </w:p>
          <w:p w14:paraId="45D7879D" w14:textId="77777777" w:rsidR="00191A23" w:rsidRPr="006C4C51" w:rsidRDefault="00191A23" w:rsidP="00191A23">
            <w:pPr>
              <w:tabs>
                <w:tab w:val="left" w:pos="5400"/>
              </w:tabs>
              <w:rPr>
                <w:sz w:val="20"/>
              </w:rPr>
            </w:pPr>
            <w:r w:rsidRPr="006C4C51">
              <w:rPr>
                <w:bCs/>
                <w:i/>
                <w:sz w:val="20"/>
              </w:rPr>
              <w:t>Cross-sectional study</w:t>
            </w:r>
            <w:r w:rsidRPr="006C4C51">
              <w:rPr>
                <w:sz w:val="20"/>
              </w:rPr>
              <w:t>—If applicable, describe analytical methods taking account of sampling strategy</w:t>
            </w:r>
          </w:p>
        </w:tc>
        <w:tc>
          <w:tcPr>
            <w:tcW w:w="1276" w:type="dxa"/>
          </w:tcPr>
          <w:p w14:paraId="787A5EE9" w14:textId="77777777" w:rsidR="00191A23" w:rsidRPr="006C4C51" w:rsidRDefault="00191A23" w:rsidP="00191A23">
            <w:pPr>
              <w:tabs>
                <w:tab w:val="left" w:pos="5400"/>
              </w:tabs>
              <w:rPr>
                <w:sz w:val="20"/>
              </w:rPr>
            </w:pPr>
          </w:p>
        </w:tc>
        <w:tc>
          <w:tcPr>
            <w:tcW w:w="3118" w:type="dxa"/>
          </w:tcPr>
          <w:p w14:paraId="0997F86D" w14:textId="41B68E7E" w:rsidR="00191A23" w:rsidRPr="006C4C51" w:rsidRDefault="00783314" w:rsidP="00191A23">
            <w:pPr>
              <w:tabs>
                <w:tab w:val="left" w:pos="5400"/>
              </w:tabs>
              <w:rPr>
                <w:sz w:val="20"/>
              </w:rPr>
            </w:pPr>
            <w:r w:rsidRPr="006C4C51">
              <w:rPr>
                <w:sz w:val="20"/>
              </w:rPr>
              <w:t>Only cases with complete follow-up data after delivery were analysed.  This represented more than 60% of cases.</w:t>
            </w:r>
          </w:p>
        </w:tc>
      </w:tr>
      <w:tr w:rsidR="00191A23" w:rsidRPr="006C4C51" w14:paraId="233B116E" w14:textId="77777777" w:rsidTr="00517788">
        <w:tc>
          <w:tcPr>
            <w:tcW w:w="1521" w:type="dxa"/>
            <w:vMerge/>
          </w:tcPr>
          <w:p w14:paraId="03E903C5" w14:textId="77777777" w:rsidR="00191A23" w:rsidRPr="006C4C51"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1D425FA1" w14:textId="77777777" w:rsidR="00191A23" w:rsidRPr="006C4C51" w:rsidRDefault="00191A23" w:rsidP="00191A23">
            <w:pPr>
              <w:tabs>
                <w:tab w:val="left" w:pos="5400"/>
              </w:tabs>
              <w:jc w:val="center"/>
              <w:rPr>
                <w:sz w:val="20"/>
              </w:rPr>
            </w:pPr>
          </w:p>
        </w:tc>
        <w:tc>
          <w:tcPr>
            <w:tcW w:w="8328" w:type="dxa"/>
          </w:tcPr>
          <w:p w14:paraId="165B6CC5" w14:textId="77777777" w:rsidR="00191A23" w:rsidRPr="006C4C51" w:rsidRDefault="00191A23" w:rsidP="00191A23">
            <w:pPr>
              <w:tabs>
                <w:tab w:val="left" w:pos="5400"/>
              </w:tabs>
              <w:rPr>
                <w:sz w:val="20"/>
              </w:rPr>
            </w:pPr>
            <w:r w:rsidRPr="006C4C51">
              <w:rPr>
                <w:sz w:val="20"/>
              </w:rPr>
              <w:t>(</w:t>
            </w:r>
            <w:r w:rsidRPr="006C4C51">
              <w:rPr>
                <w:i/>
                <w:sz w:val="20"/>
                <w:u w:val="single"/>
              </w:rPr>
              <w:t>e</w:t>
            </w:r>
            <w:r w:rsidRPr="006C4C51">
              <w:rPr>
                <w:sz w:val="20"/>
              </w:rPr>
              <w:t>) Describe any sensitivity analyses</w:t>
            </w:r>
          </w:p>
        </w:tc>
        <w:tc>
          <w:tcPr>
            <w:tcW w:w="1276" w:type="dxa"/>
          </w:tcPr>
          <w:p w14:paraId="4C688DC5" w14:textId="77777777" w:rsidR="00191A23" w:rsidRPr="006C4C51" w:rsidRDefault="00191A23" w:rsidP="00191A23">
            <w:pPr>
              <w:tabs>
                <w:tab w:val="left" w:pos="5400"/>
              </w:tabs>
              <w:rPr>
                <w:sz w:val="20"/>
              </w:rPr>
            </w:pPr>
          </w:p>
        </w:tc>
        <w:tc>
          <w:tcPr>
            <w:tcW w:w="3118" w:type="dxa"/>
          </w:tcPr>
          <w:p w14:paraId="62138DFD" w14:textId="39ADD6C4" w:rsidR="00191A23" w:rsidRPr="006C4C51" w:rsidRDefault="00783314" w:rsidP="00191A23">
            <w:pPr>
              <w:tabs>
                <w:tab w:val="left" w:pos="5400"/>
              </w:tabs>
              <w:rPr>
                <w:sz w:val="20"/>
              </w:rPr>
            </w:pPr>
            <w:r w:rsidRPr="006C4C51">
              <w:rPr>
                <w:sz w:val="20"/>
              </w:rPr>
              <w:t>Not used</w:t>
            </w:r>
          </w:p>
        </w:tc>
      </w:tr>
      <w:bookmarkEnd w:id="52"/>
      <w:bookmarkEnd w:id="53"/>
      <w:tr w:rsidR="00191A23" w:rsidRPr="006C4C51" w14:paraId="42E8E972" w14:textId="77777777" w:rsidTr="00191A23">
        <w:tc>
          <w:tcPr>
            <w:tcW w:w="14992" w:type="dxa"/>
            <w:gridSpan w:val="5"/>
          </w:tcPr>
          <w:p w14:paraId="2C187FBB" w14:textId="77777777" w:rsidR="00191A23" w:rsidRPr="006C4C51" w:rsidRDefault="00191A23" w:rsidP="00191A23">
            <w:pPr>
              <w:pStyle w:val="TableSubHead"/>
              <w:tabs>
                <w:tab w:val="left" w:pos="5400"/>
              </w:tabs>
              <w:rPr>
                <w:sz w:val="20"/>
              </w:rPr>
            </w:pPr>
            <w:r w:rsidRPr="006C4C51">
              <w:rPr>
                <w:sz w:val="20"/>
              </w:rPr>
              <w:t>Results</w:t>
            </w:r>
          </w:p>
        </w:tc>
      </w:tr>
      <w:tr w:rsidR="00191A23" w:rsidRPr="006C4C51" w14:paraId="4199C994" w14:textId="77777777" w:rsidTr="00517788">
        <w:tc>
          <w:tcPr>
            <w:tcW w:w="0" w:type="auto"/>
            <w:vMerge w:val="restart"/>
          </w:tcPr>
          <w:p w14:paraId="7C50A34F" w14:textId="77777777" w:rsidR="00191A23" w:rsidRPr="006C4C51" w:rsidRDefault="00191A23" w:rsidP="00191A23">
            <w:pPr>
              <w:tabs>
                <w:tab w:val="left" w:pos="5400"/>
              </w:tabs>
              <w:rPr>
                <w:bCs/>
                <w:sz w:val="20"/>
              </w:rPr>
            </w:pPr>
            <w:bookmarkStart w:id="54" w:name="bold29"/>
            <w:bookmarkStart w:id="55" w:name="italic31"/>
            <w:r w:rsidRPr="006C4C51">
              <w:rPr>
                <w:bCs/>
                <w:sz w:val="20"/>
              </w:rPr>
              <w:t>Participants</w:t>
            </w:r>
            <w:bookmarkEnd w:id="54"/>
            <w:bookmarkEnd w:id="55"/>
          </w:p>
        </w:tc>
        <w:tc>
          <w:tcPr>
            <w:tcW w:w="0" w:type="auto"/>
            <w:vMerge w:val="restart"/>
          </w:tcPr>
          <w:p w14:paraId="3C96194B" w14:textId="77777777" w:rsidR="00191A23" w:rsidRPr="006C4C51" w:rsidRDefault="00191A23" w:rsidP="00191A23">
            <w:pPr>
              <w:tabs>
                <w:tab w:val="left" w:pos="5400"/>
              </w:tabs>
              <w:jc w:val="center"/>
              <w:rPr>
                <w:sz w:val="20"/>
              </w:rPr>
            </w:pPr>
            <w:r w:rsidRPr="006C4C51">
              <w:rPr>
                <w:sz w:val="20"/>
              </w:rPr>
              <w:t>13</w:t>
            </w:r>
            <w:bookmarkStart w:id="56" w:name="bold30"/>
            <w:r w:rsidRPr="006C4C51">
              <w:rPr>
                <w:bCs/>
                <w:sz w:val="20"/>
              </w:rPr>
              <w:t>*</w:t>
            </w:r>
            <w:bookmarkEnd w:id="56"/>
          </w:p>
        </w:tc>
        <w:tc>
          <w:tcPr>
            <w:tcW w:w="8328" w:type="dxa"/>
          </w:tcPr>
          <w:p w14:paraId="65551501" w14:textId="77777777" w:rsidR="00191A23" w:rsidRPr="006C4C51" w:rsidRDefault="00191A23" w:rsidP="00191A23">
            <w:pPr>
              <w:tabs>
                <w:tab w:val="left" w:pos="5400"/>
              </w:tabs>
              <w:rPr>
                <w:sz w:val="20"/>
              </w:rPr>
            </w:pPr>
            <w:r w:rsidRPr="006C4C51">
              <w:rPr>
                <w:sz w:val="20"/>
              </w:rPr>
              <w:t>(a) Report numbers of individuals at each stage of study—</w:t>
            </w:r>
            <w:proofErr w:type="spellStart"/>
            <w:r w:rsidRPr="006C4C51">
              <w:rPr>
                <w:sz w:val="20"/>
              </w:rPr>
              <w:t>eg</w:t>
            </w:r>
            <w:proofErr w:type="spellEnd"/>
            <w:r w:rsidRPr="006C4C51">
              <w:rPr>
                <w:sz w:val="20"/>
              </w:rPr>
              <w:t xml:space="preserve"> numbers potentially eligible, examined for eligibility, confirmed eligible, included in the study, completing follow-up, and analysed</w:t>
            </w:r>
          </w:p>
        </w:tc>
        <w:tc>
          <w:tcPr>
            <w:tcW w:w="1276" w:type="dxa"/>
          </w:tcPr>
          <w:p w14:paraId="0C13C180" w14:textId="77777777" w:rsidR="00191A23" w:rsidRPr="006C4C51" w:rsidRDefault="00191A23" w:rsidP="00191A23">
            <w:pPr>
              <w:tabs>
                <w:tab w:val="left" w:pos="5400"/>
              </w:tabs>
              <w:rPr>
                <w:sz w:val="20"/>
              </w:rPr>
            </w:pPr>
          </w:p>
        </w:tc>
        <w:tc>
          <w:tcPr>
            <w:tcW w:w="3118" w:type="dxa"/>
          </w:tcPr>
          <w:p w14:paraId="6CF301D2" w14:textId="72D5A993" w:rsidR="00191A23" w:rsidRPr="006C4C51" w:rsidRDefault="00783314" w:rsidP="00191A23">
            <w:pPr>
              <w:tabs>
                <w:tab w:val="left" w:pos="5400"/>
              </w:tabs>
              <w:rPr>
                <w:sz w:val="20"/>
              </w:rPr>
            </w:pPr>
            <w:r w:rsidRPr="006C4C51">
              <w:rPr>
                <w:sz w:val="20"/>
              </w:rPr>
              <w:t>Included in paper</w:t>
            </w:r>
            <w:r w:rsidR="002F415B">
              <w:rPr>
                <w:sz w:val="20"/>
              </w:rPr>
              <w:t xml:space="preserve"> page 5</w:t>
            </w:r>
          </w:p>
        </w:tc>
      </w:tr>
      <w:tr w:rsidR="00191A23" w:rsidRPr="006C4C51" w14:paraId="71E1E8FD" w14:textId="77777777" w:rsidTr="00517788">
        <w:tc>
          <w:tcPr>
            <w:tcW w:w="0" w:type="auto"/>
            <w:vMerge/>
          </w:tcPr>
          <w:p w14:paraId="43D70902" w14:textId="77777777" w:rsidR="00191A23" w:rsidRPr="006C4C51"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2B816E31" w14:textId="77777777" w:rsidR="00191A23" w:rsidRPr="006C4C51" w:rsidRDefault="00191A23" w:rsidP="00191A23">
            <w:pPr>
              <w:tabs>
                <w:tab w:val="left" w:pos="5400"/>
              </w:tabs>
              <w:jc w:val="center"/>
              <w:rPr>
                <w:sz w:val="20"/>
              </w:rPr>
            </w:pPr>
          </w:p>
        </w:tc>
        <w:tc>
          <w:tcPr>
            <w:tcW w:w="8328" w:type="dxa"/>
          </w:tcPr>
          <w:p w14:paraId="1F6D06D3" w14:textId="77777777" w:rsidR="00191A23" w:rsidRPr="006C4C51" w:rsidRDefault="00191A23" w:rsidP="00191A23">
            <w:pPr>
              <w:tabs>
                <w:tab w:val="left" w:pos="5400"/>
              </w:tabs>
              <w:rPr>
                <w:sz w:val="20"/>
              </w:rPr>
            </w:pPr>
            <w:r w:rsidRPr="006C4C51">
              <w:rPr>
                <w:sz w:val="20"/>
              </w:rPr>
              <w:t>(b) Give reasons for non-participation at each stage</w:t>
            </w:r>
          </w:p>
        </w:tc>
        <w:tc>
          <w:tcPr>
            <w:tcW w:w="1276" w:type="dxa"/>
          </w:tcPr>
          <w:p w14:paraId="34AB88E5" w14:textId="77777777" w:rsidR="00191A23" w:rsidRPr="006C4C51" w:rsidRDefault="00191A23" w:rsidP="00191A23">
            <w:pPr>
              <w:tabs>
                <w:tab w:val="left" w:pos="5400"/>
              </w:tabs>
              <w:rPr>
                <w:sz w:val="20"/>
              </w:rPr>
            </w:pPr>
          </w:p>
        </w:tc>
        <w:tc>
          <w:tcPr>
            <w:tcW w:w="3118" w:type="dxa"/>
          </w:tcPr>
          <w:p w14:paraId="33AF9488" w14:textId="731C015E" w:rsidR="00191A23" w:rsidRPr="006C4C51" w:rsidRDefault="00783314" w:rsidP="00191A23">
            <w:pPr>
              <w:tabs>
                <w:tab w:val="left" w:pos="5400"/>
              </w:tabs>
              <w:rPr>
                <w:sz w:val="20"/>
              </w:rPr>
            </w:pPr>
            <w:r w:rsidRPr="006C4C51">
              <w:rPr>
                <w:sz w:val="20"/>
              </w:rPr>
              <w:t>All women agreed to take part in the initial stage.  Not all cases had complete clinical follow-up data.</w:t>
            </w:r>
          </w:p>
        </w:tc>
      </w:tr>
      <w:tr w:rsidR="00191A23" w:rsidRPr="006C4C51" w14:paraId="34020B54" w14:textId="77777777" w:rsidTr="00517788">
        <w:tc>
          <w:tcPr>
            <w:tcW w:w="0" w:type="auto"/>
            <w:vMerge/>
          </w:tcPr>
          <w:p w14:paraId="02B42BF9" w14:textId="77777777" w:rsidR="00191A23" w:rsidRPr="006C4C51"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5079EE3" w14:textId="77777777" w:rsidR="00191A23" w:rsidRPr="006C4C51" w:rsidRDefault="00191A23" w:rsidP="00191A23">
            <w:pPr>
              <w:tabs>
                <w:tab w:val="left" w:pos="5400"/>
              </w:tabs>
              <w:jc w:val="center"/>
              <w:rPr>
                <w:sz w:val="20"/>
              </w:rPr>
            </w:pPr>
          </w:p>
        </w:tc>
        <w:tc>
          <w:tcPr>
            <w:tcW w:w="8328" w:type="dxa"/>
          </w:tcPr>
          <w:p w14:paraId="2067437C" w14:textId="77777777" w:rsidR="00191A23" w:rsidRPr="006C4C51" w:rsidRDefault="00191A23" w:rsidP="00191A23">
            <w:pPr>
              <w:tabs>
                <w:tab w:val="left" w:pos="5400"/>
              </w:tabs>
              <w:rPr>
                <w:sz w:val="20"/>
              </w:rPr>
            </w:pPr>
            <w:bookmarkStart w:id="61" w:name="OLE_LINK4"/>
            <w:r w:rsidRPr="006C4C51">
              <w:rPr>
                <w:sz w:val="20"/>
              </w:rPr>
              <w:t>(c) Consider use of a flow diagram</w:t>
            </w:r>
            <w:bookmarkEnd w:id="61"/>
          </w:p>
        </w:tc>
        <w:tc>
          <w:tcPr>
            <w:tcW w:w="1276" w:type="dxa"/>
          </w:tcPr>
          <w:p w14:paraId="3494AE6F" w14:textId="77777777" w:rsidR="00191A23" w:rsidRPr="006C4C51" w:rsidRDefault="00191A23" w:rsidP="00191A23">
            <w:pPr>
              <w:tabs>
                <w:tab w:val="left" w:pos="5400"/>
              </w:tabs>
              <w:rPr>
                <w:sz w:val="20"/>
              </w:rPr>
            </w:pPr>
          </w:p>
        </w:tc>
        <w:tc>
          <w:tcPr>
            <w:tcW w:w="3118" w:type="dxa"/>
          </w:tcPr>
          <w:p w14:paraId="46F4AF9E" w14:textId="0F6BED74" w:rsidR="00191A23" w:rsidRPr="006C4C51" w:rsidRDefault="00783314" w:rsidP="00191A23">
            <w:pPr>
              <w:tabs>
                <w:tab w:val="left" w:pos="5400"/>
              </w:tabs>
              <w:rPr>
                <w:sz w:val="20"/>
              </w:rPr>
            </w:pPr>
            <w:r w:rsidRPr="006C4C51">
              <w:rPr>
                <w:sz w:val="20"/>
              </w:rPr>
              <w:t>-</w:t>
            </w:r>
          </w:p>
        </w:tc>
      </w:tr>
      <w:tr w:rsidR="00191A23" w:rsidRPr="006C4C51" w14:paraId="05E8C978" w14:textId="77777777" w:rsidTr="00517788">
        <w:tc>
          <w:tcPr>
            <w:tcW w:w="0" w:type="auto"/>
            <w:vMerge w:val="restart"/>
          </w:tcPr>
          <w:p w14:paraId="4D796191" w14:textId="77777777" w:rsidR="00191A23" w:rsidRPr="006C4C51" w:rsidRDefault="00191A23" w:rsidP="00191A23">
            <w:pPr>
              <w:tabs>
                <w:tab w:val="left" w:pos="5400"/>
              </w:tabs>
              <w:rPr>
                <w:bCs/>
                <w:sz w:val="20"/>
              </w:rPr>
            </w:pPr>
            <w:bookmarkStart w:id="62" w:name="bold33"/>
            <w:bookmarkStart w:id="63" w:name="italic34"/>
            <w:bookmarkEnd w:id="59"/>
            <w:bookmarkEnd w:id="60"/>
            <w:r w:rsidRPr="006C4C51">
              <w:rPr>
                <w:bCs/>
                <w:sz w:val="20"/>
              </w:rPr>
              <w:t xml:space="preserve">Descriptive </w:t>
            </w:r>
            <w:bookmarkStart w:id="64" w:name="bold34"/>
            <w:bookmarkStart w:id="65" w:name="italic35"/>
            <w:bookmarkEnd w:id="62"/>
            <w:bookmarkEnd w:id="63"/>
            <w:r w:rsidRPr="006C4C51">
              <w:rPr>
                <w:bCs/>
                <w:sz w:val="20"/>
              </w:rPr>
              <w:t>data</w:t>
            </w:r>
            <w:bookmarkEnd w:id="64"/>
            <w:bookmarkEnd w:id="65"/>
          </w:p>
        </w:tc>
        <w:tc>
          <w:tcPr>
            <w:tcW w:w="0" w:type="auto"/>
            <w:vMerge w:val="restart"/>
          </w:tcPr>
          <w:p w14:paraId="44A0DF87" w14:textId="77777777" w:rsidR="00191A23" w:rsidRPr="006C4C51" w:rsidRDefault="00191A23" w:rsidP="00191A23">
            <w:pPr>
              <w:tabs>
                <w:tab w:val="left" w:pos="5400"/>
              </w:tabs>
              <w:jc w:val="center"/>
              <w:rPr>
                <w:sz w:val="20"/>
              </w:rPr>
            </w:pPr>
            <w:r w:rsidRPr="006C4C51">
              <w:rPr>
                <w:sz w:val="20"/>
              </w:rPr>
              <w:t>14</w:t>
            </w:r>
            <w:bookmarkStart w:id="66" w:name="bold35"/>
            <w:r w:rsidRPr="006C4C51">
              <w:rPr>
                <w:bCs/>
                <w:sz w:val="20"/>
              </w:rPr>
              <w:t>*</w:t>
            </w:r>
            <w:bookmarkEnd w:id="66"/>
          </w:p>
        </w:tc>
        <w:tc>
          <w:tcPr>
            <w:tcW w:w="8328" w:type="dxa"/>
          </w:tcPr>
          <w:p w14:paraId="6AAC0E70" w14:textId="77777777" w:rsidR="00191A23" w:rsidRPr="006C4C51" w:rsidRDefault="00191A23" w:rsidP="00191A23">
            <w:pPr>
              <w:tabs>
                <w:tab w:val="left" w:pos="5400"/>
              </w:tabs>
              <w:rPr>
                <w:sz w:val="20"/>
              </w:rPr>
            </w:pPr>
            <w:r w:rsidRPr="006C4C51">
              <w:rPr>
                <w:sz w:val="20"/>
              </w:rPr>
              <w:t>(a) Give characteristics of study participants (</w:t>
            </w:r>
            <w:proofErr w:type="spellStart"/>
            <w:r w:rsidRPr="006C4C51">
              <w:rPr>
                <w:sz w:val="20"/>
              </w:rPr>
              <w:t>eg</w:t>
            </w:r>
            <w:proofErr w:type="spellEnd"/>
            <w:r w:rsidRPr="006C4C51">
              <w:rPr>
                <w:sz w:val="20"/>
              </w:rPr>
              <w:t xml:space="preserve"> demographic, clinical, social) and information on exposures and potential confounders</w:t>
            </w:r>
          </w:p>
        </w:tc>
        <w:tc>
          <w:tcPr>
            <w:tcW w:w="1276" w:type="dxa"/>
          </w:tcPr>
          <w:p w14:paraId="65B2DB11" w14:textId="77777777" w:rsidR="00191A23" w:rsidRPr="006C4C51" w:rsidRDefault="00191A23" w:rsidP="00191A23">
            <w:pPr>
              <w:tabs>
                <w:tab w:val="left" w:pos="5400"/>
              </w:tabs>
              <w:rPr>
                <w:sz w:val="20"/>
              </w:rPr>
            </w:pPr>
          </w:p>
        </w:tc>
        <w:tc>
          <w:tcPr>
            <w:tcW w:w="3118" w:type="dxa"/>
          </w:tcPr>
          <w:p w14:paraId="198B0919" w14:textId="295CDD66" w:rsidR="00191A23" w:rsidRPr="006C4C51" w:rsidRDefault="00783314" w:rsidP="00191A23">
            <w:pPr>
              <w:tabs>
                <w:tab w:val="left" w:pos="5400"/>
              </w:tabs>
              <w:rPr>
                <w:sz w:val="20"/>
              </w:rPr>
            </w:pPr>
            <w:r w:rsidRPr="006C4C51">
              <w:rPr>
                <w:sz w:val="20"/>
              </w:rPr>
              <w:t>Included</w:t>
            </w:r>
            <w:r w:rsidR="002F415B">
              <w:rPr>
                <w:sz w:val="20"/>
              </w:rPr>
              <w:t xml:space="preserve"> page 11 Table 1</w:t>
            </w:r>
          </w:p>
        </w:tc>
      </w:tr>
      <w:tr w:rsidR="00191A23" w:rsidRPr="006C4C51" w14:paraId="7CA1F403" w14:textId="77777777" w:rsidTr="00517788">
        <w:tc>
          <w:tcPr>
            <w:tcW w:w="0" w:type="auto"/>
            <w:vMerge/>
          </w:tcPr>
          <w:p w14:paraId="4E85BBB6" w14:textId="77777777" w:rsidR="00191A23" w:rsidRPr="006C4C51"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7B7F1B04" w14:textId="77777777" w:rsidR="00191A23" w:rsidRPr="006C4C51" w:rsidRDefault="00191A23" w:rsidP="00191A23">
            <w:pPr>
              <w:tabs>
                <w:tab w:val="left" w:pos="5400"/>
              </w:tabs>
              <w:jc w:val="center"/>
              <w:rPr>
                <w:sz w:val="20"/>
              </w:rPr>
            </w:pPr>
          </w:p>
        </w:tc>
        <w:tc>
          <w:tcPr>
            <w:tcW w:w="8328" w:type="dxa"/>
          </w:tcPr>
          <w:p w14:paraId="563C69DA" w14:textId="77777777" w:rsidR="00191A23" w:rsidRPr="006C4C51" w:rsidRDefault="00191A23" w:rsidP="00191A23">
            <w:pPr>
              <w:tabs>
                <w:tab w:val="left" w:pos="5400"/>
              </w:tabs>
              <w:rPr>
                <w:sz w:val="20"/>
              </w:rPr>
            </w:pPr>
            <w:r w:rsidRPr="006C4C51">
              <w:rPr>
                <w:sz w:val="20"/>
              </w:rPr>
              <w:t>(b) Indicate number of participants with missing data for each variable of interest</w:t>
            </w:r>
          </w:p>
        </w:tc>
        <w:tc>
          <w:tcPr>
            <w:tcW w:w="1276" w:type="dxa"/>
          </w:tcPr>
          <w:p w14:paraId="66B5C4B5" w14:textId="77777777" w:rsidR="00191A23" w:rsidRPr="006C4C51" w:rsidRDefault="00191A23" w:rsidP="00191A23">
            <w:pPr>
              <w:tabs>
                <w:tab w:val="left" w:pos="5400"/>
              </w:tabs>
              <w:rPr>
                <w:sz w:val="20"/>
              </w:rPr>
            </w:pPr>
          </w:p>
        </w:tc>
        <w:tc>
          <w:tcPr>
            <w:tcW w:w="3118" w:type="dxa"/>
          </w:tcPr>
          <w:p w14:paraId="66483EE6" w14:textId="13286618" w:rsidR="00191A23" w:rsidRPr="006C4C51" w:rsidRDefault="00874686" w:rsidP="00191A23">
            <w:pPr>
              <w:tabs>
                <w:tab w:val="left" w:pos="5400"/>
              </w:tabs>
              <w:rPr>
                <w:sz w:val="20"/>
              </w:rPr>
            </w:pPr>
            <w:r w:rsidRPr="006C4C51">
              <w:rPr>
                <w:sz w:val="20"/>
              </w:rPr>
              <w:t>Included in paper</w:t>
            </w:r>
            <w:r w:rsidR="002F415B">
              <w:rPr>
                <w:sz w:val="20"/>
              </w:rPr>
              <w:t xml:space="preserve"> in the results page 5</w:t>
            </w:r>
          </w:p>
        </w:tc>
      </w:tr>
      <w:tr w:rsidR="00191A23" w:rsidRPr="006C4C51" w14:paraId="665F2C63" w14:textId="77777777" w:rsidTr="00517788">
        <w:tc>
          <w:tcPr>
            <w:tcW w:w="0" w:type="auto"/>
            <w:vMerge/>
          </w:tcPr>
          <w:p w14:paraId="6C1B1DF5" w14:textId="77777777" w:rsidR="00191A23" w:rsidRPr="006C4C51"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7593E68" w14:textId="77777777" w:rsidR="00191A23" w:rsidRPr="006C4C51" w:rsidRDefault="00191A23" w:rsidP="00191A23">
            <w:pPr>
              <w:tabs>
                <w:tab w:val="left" w:pos="5400"/>
              </w:tabs>
              <w:jc w:val="center"/>
              <w:rPr>
                <w:sz w:val="20"/>
              </w:rPr>
            </w:pPr>
          </w:p>
        </w:tc>
        <w:tc>
          <w:tcPr>
            <w:tcW w:w="8328" w:type="dxa"/>
          </w:tcPr>
          <w:p w14:paraId="65BC061A" w14:textId="77777777" w:rsidR="00191A23" w:rsidRPr="006C4C51" w:rsidRDefault="00191A23" w:rsidP="00191A23">
            <w:pPr>
              <w:tabs>
                <w:tab w:val="left" w:pos="5400"/>
              </w:tabs>
              <w:rPr>
                <w:sz w:val="20"/>
              </w:rPr>
            </w:pPr>
            <w:r w:rsidRPr="006C4C51">
              <w:rPr>
                <w:sz w:val="20"/>
              </w:rPr>
              <w:t xml:space="preserve">(c) </w:t>
            </w:r>
            <w:r w:rsidRPr="006C4C51">
              <w:rPr>
                <w:i/>
                <w:sz w:val="20"/>
              </w:rPr>
              <w:t>Cohort study</w:t>
            </w:r>
            <w:r w:rsidRPr="006C4C51">
              <w:rPr>
                <w:sz w:val="20"/>
              </w:rPr>
              <w:t>—Summarise follow-up time (</w:t>
            </w:r>
            <w:proofErr w:type="spellStart"/>
            <w:r w:rsidRPr="006C4C51">
              <w:rPr>
                <w:sz w:val="20"/>
              </w:rPr>
              <w:t>eg</w:t>
            </w:r>
            <w:proofErr w:type="spellEnd"/>
            <w:r w:rsidRPr="006C4C51">
              <w:rPr>
                <w:sz w:val="20"/>
              </w:rPr>
              <w:t>, average and total amount)</w:t>
            </w:r>
          </w:p>
        </w:tc>
        <w:tc>
          <w:tcPr>
            <w:tcW w:w="1276" w:type="dxa"/>
          </w:tcPr>
          <w:p w14:paraId="794309FB" w14:textId="77777777" w:rsidR="00191A23" w:rsidRPr="006C4C51" w:rsidRDefault="00191A23" w:rsidP="00191A23">
            <w:pPr>
              <w:tabs>
                <w:tab w:val="left" w:pos="5400"/>
              </w:tabs>
              <w:rPr>
                <w:sz w:val="20"/>
              </w:rPr>
            </w:pPr>
          </w:p>
        </w:tc>
        <w:tc>
          <w:tcPr>
            <w:tcW w:w="3118" w:type="dxa"/>
          </w:tcPr>
          <w:p w14:paraId="1BE2C9A9" w14:textId="0D5D5965" w:rsidR="00191A23" w:rsidRPr="006C4C51" w:rsidRDefault="00783314" w:rsidP="00191A23">
            <w:pPr>
              <w:tabs>
                <w:tab w:val="left" w:pos="5400"/>
              </w:tabs>
              <w:rPr>
                <w:sz w:val="20"/>
              </w:rPr>
            </w:pPr>
            <w:r w:rsidRPr="006C4C51">
              <w:rPr>
                <w:sz w:val="20"/>
              </w:rPr>
              <w:t>Follow-up occurred after delivery.</w:t>
            </w:r>
          </w:p>
        </w:tc>
      </w:tr>
      <w:tr w:rsidR="00191A23" w:rsidRPr="006C4C51" w14:paraId="701B3400" w14:textId="77777777" w:rsidTr="00517788">
        <w:trPr>
          <w:trHeight w:val="295"/>
        </w:trPr>
        <w:tc>
          <w:tcPr>
            <w:tcW w:w="0" w:type="auto"/>
            <w:vMerge w:val="restart"/>
          </w:tcPr>
          <w:p w14:paraId="6C36C38E" w14:textId="77777777" w:rsidR="00191A23" w:rsidRPr="006C4C51" w:rsidRDefault="00191A23" w:rsidP="00191A23">
            <w:pPr>
              <w:tabs>
                <w:tab w:val="left" w:pos="5400"/>
              </w:tabs>
              <w:rPr>
                <w:bCs/>
                <w:sz w:val="20"/>
              </w:rPr>
            </w:pPr>
            <w:bookmarkStart w:id="71" w:name="bold38" w:colFirst="0" w:colLast="0"/>
            <w:bookmarkStart w:id="72" w:name="italic38" w:colFirst="0" w:colLast="0"/>
            <w:bookmarkEnd w:id="69"/>
            <w:bookmarkEnd w:id="70"/>
            <w:r w:rsidRPr="006C4C51">
              <w:rPr>
                <w:bCs/>
                <w:sz w:val="20"/>
              </w:rPr>
              <w:t>Outcome data</w:t>
            </w:r>
          </w:p>
        </w:tc>
        <w:tc>
          <w:tcPr>
            <w:tcW w:w="0" w:type="auto"/>
            <w:vMerge w:val="restart"/>
          </w:tcPr>
          <w:p w14:paraId="0BF90684" w14:textId="77777777" w:rsidR="00191A23" w:rsidRPr="006C4C51" w:rsidRDefault="00191A23" w:rsidP="00191A23">
            <w:pPr>
              <w:tabs>
                <w:tab w:val="left" w:pos="5400"/>
              </w:tabs>
              <w:jc w:val="center"/>
              <w:rPr>
                <w:sz w:val="20"/>
              </w:rPr>
            </w:pPr>
            <w:r w:rsidRPr="006C4C51">
              <w:rPr>
                <w:sz w:val="20"/>
              </w:rPr>
              <w:t>15</w:t>
            </w:r>
            <w:bookmarkStart w:id="73" w:name="bold39"/>
            <w:r w:rsidRPr="006C4C51">
              <w:rPr>
                <w:bCs/>
                <w:sz w:val="20"/>
              </w:rPr>
              <w:t>*</w:t>
            </w:r>
            <w:bookmarkEnd w:id="73"/>
          </w:p>
        </w:tc>
        <w:tc>
          <w:tcPr>
            <w:tcW w:w="8328" w:type="dxa"/>
          </w:tcPr>
          <w:p w14:paraId="6B7BA707" w14:textId="77777777" w:rsidR="00191A23" w:rsidRPr="006C4C51" w:rsidRDefault="00191A23" w:rsidP="00191A23">
            <w:pPr>
              <w:tabs>
                <w:tab w:val="left" w:pos="5400"/>
              </w:tabs>
              <w:rPr>
                <w:sz w:val="20"/>
              </w:rPr>
            </w:pPr>
            <w:r w:rsidRPr="006C4C51">
              <w:rPr>
                <w:i/>
                <w:sz w:val="20"/>
              </w:rPr>
              <w:t>Cohort study</w:t>
            </w:r>
            <w:r w:rsidRPr="006C4C51">
              <w:rPr>
                <w:sz w:val="20"/>
              </w:rPr>
              <w:t>—Report numbers of outcome events or summary measures over time</w:t>
            </w:r>
          </w:p>
        </w:tc>
        <w:tc>
          <w:tcPr>
            <w:tcW w:w="1276" w:type="dxa"/>
          </w:tcPr>
          <w:p w14:paraId="01C3B6C6" w14:textId="77777777" w:rsidR="00191A23" w:rsidRPr="006C4C51" w:rsidRDefault="00191A23" w:rsidP="00191A23">
            <w:pPr>
              <w:tabs>
                <w:tab w:val="left" w:pos="5400"/>
              </w:tabs>
              <w:rPr>
                <w:i/>
                <w:sz w:val="20"/>
              </w:rPr>
            </w:pPr>
          </w:p>
        </w:tc>
        <w:tc>
          <w:tcPr>
            <w:tcW w:w="3118" w:type="dxa"/>
          </w:tcPr>
          <w:p w14:paraId="4C478DE4" w14:textId="6AA6563D" w:rsidR="00191A23" w:rsidRPr="006C4C51" w:rsidRDefault="00874686" w:rsidP="00191A23">
            <w:pPr>
              <w:tabs>
                <w:tab w:val="left" w:pos="5400"/>
              </w:tabs>
              <w:rPr>
                <w:iCs/>
                <w:sz w:val="20"/>
              </w:rPr>
            </w:pPr>
            <w:r w:rsidRPr="006C4C51">
              <w:rPr>
                <w:iCs/>
                <w:sz w:val="20"/>
              </w:rPr>
              <w:t>Included in the paper</w:t>
            </w:r>
            <w:r w:rsidR="002F415B">
              <w:rPr>
                <w:iCs/>
                <w:sz w:val="20"/>
              </w:rPr>
              <w:t xml:space="preserve"> page 11</w:t>
            </w:r>
          </w:p>
        </w:tc>
      </w:tr>
      <w:tr w:rsidR="00191A23" w:rsidRPr="006C4C51" w14:paraId="5B9B664C" w14:textId="77777777" w:rsidTr="00517788">
        <w:trPr>
          <w:trHeight w:val="294"/>
        </w:trPr>
        <w:tc>
          <w:tcPr>
            <w:tcW w:w="0" w:type="auto"/>
            <w:vMerge/>
          </w:tcPr>
          <w:p w14:paraId="5EA6E27A" w14:textId="77777777" w:rsidR="00191A23" w:rsidRPr="006C4C51" w:rsidRDefault="00191A23" w:rsidP="00191A23">
            <w:pPr>
              <w:tabs>
                <w:tab w:val="left" w:pos="5400"/>
              </w:tabs>
              <w:rPr>
                <w:bCs/>
                <w:sz w:val="20"/>
              </w:rPr>
            </w:pPr>
          </w:p>
        </w:tc>
        <w:tc>
          <w:tcPr>
            <w:tcW w:w="0" w:type="auto"/>
            <w:vMerge/>
          </w:tcPr>
          <w:p w14:paraId="434B5389" w14:textId="77777777" w:rsidR="00191A23" w:rsidRPr="006C4C51" w:rsidRDefault="00191A23" w:rsidP="00191A23">
            <w:pPr>
              <w:tabs>
                <w:tab w:val="left" w:pos="5400"/>
              </w:tabs>
              <w:jc w:val="center"/>
              <w:rPr>
                <w:sz w:val="20"/>
              </w:rPr>
            </w:pPr>
          </w:p>
        </w:tc>
        <w:tc>
          <w:tcPr>
            <w:tcW w:w="8328" w:type="dxa"/>
          </w:tcPr>
          <w:p w14:paraId="3BD09A38" w14:textId="77777777" w:rsidR="00191A23" w:rsidRPr="006C4C51" w:rsidRDefault="00191A23" w:rsidP="00191A23">
            <w:pPr>
              <w:tabs>
                <w:tab w:val="left" w:pos="5400"/>
              </w:tabs>
              <w:rPr>
                <w:i/>
                <w:sz w:val="20"/>
              </w:rPr>
            </w:pPr>
            <w:r w:rsidRPr="006C4C51">
              <w:rPr>
                <w:i/>
                <w:sz w:val="20"/>
              </w:rPr>
              <w:t>Case-control study—</w:t>
            </w:r>
            <w:r w:rsidRPr="006C4C51">
              <w:rPr>
                <w:sz w:val="20"/>
              </w:rPr>
              <w:t>Report numbers in each exposure category, or summary measures of exposure</w:t>
            </w:r>
          </w:p>
        </w:tc>
        <w:tc>
          <w:tcPr>
            <w:tcW w:w="1276" w:type="dxa"/>
          </w:tcPr>
          <w:p w14:paraId="4CB91BF4" w14:textId="77777777" w:rsidR="00191A23" w:rsidRPr="006C4C51" w:rsidRDefault="00191A23" w:rsidP="00191A23">
            <w:pPr>
              <w:tabs>
                <w:tab w:val="left" w:pos="5400"/>
              </w:tabs>
              <w:rPr>
                <w:i/>
                <w:sz w:val="20"/>
              </w:rPr>
            </w:pPr>
          </w:p>
        </w:tc>
        <w:tc>
          <w:tcPr>
            <w:tcW w:w="3118" w:type="dxa"/>
          </w:tcPr>
          <w:p w14:paraId="74722FA9" w14:textId="77777777" w:rsidR="00191A23" w:rsidRPr="006C4C51" w:rsidRDefault="00191A23" w:rsidP="00191A23">
            <w:pPr>
              <w:tabs>
                <w:tab w:val="left" w:pos="5400"/>
              </w:tabs>
              <w:rPr>
                <w:i/>
                <w:sz w:val="20"/>
              </w:rPr>
            </w:pPr>
          </w:p>
        </w:tc>
      </w:tr>
      <w:tr w:rsidR="00191A23" w:rsidRPr="006C4C51" w14:paraId="7D853FE1" w14:textId="77777777" w:rsidTr="00517788">
        <w:trPr>
          <w:trHeight w:val="294"/>
        </w:trPr>
        <w:tc>
          <w:tcPr>
            <w:tcW w:w="0" w:type="auto"/>
            <w:vMerge/>
          </w:tcPr>
          <w:p w14:paraId="73B04DD8" w14:textId="77777777" w:rsidR="00191A23" w:rsidRPr="006C4C51" w:rsidRDefault="00191A23" w:rsidP="00191A23">
            <w:pPr>
              <w:tabs>
                <w:tab w:val="left" w:pos="5400"/>
              </w:tabs>
              <w:rPr>
                <w:bCs/>
                <w:sz w:val="20"/>
              </w:rPr>
            </w:pPr>
          </w:p>
        </w:tc>
        <w:tc>
          <w:tcPr>
            <w:tcW w:w="0" w:type="auto"/>
            <w:vMerge/>
          </w:tcPr>
          <w:p w14:paraId="4DA7484F" w14:textId="77777777" w:rsidR="00191A23" w:rsidRPr="006C4C51" w:rsidRDefault="00191A23" w:rsidP="00191A23">
            <w:pPr>
              <w:tabs>
                <w:tab w:val="left" w:pos="5400"/>
              </w:tabs>
              <w:jc w:val="center"/>
              <w:rPr>
                <w:sz w:val="20"/>
              </w:rPr>
            </w:pPr>
          </w:p>
        </w:tc>
        <w:tc>
          <w:tcPr>
            <w:tcW w:w="8328" w:type="dxa"/>
          </w:tcPr>
          <w:p w14:paraId="258DEDD2" w14:textId="77777777" w:rsidR="00191A23" w:rsidRPr="006C4C51" w:rsidRDefault="00191A23" w:rsidP="00191A23">
            <w:pPr>
              <w:tabs>
                <w:tab w:val="left" w:pos="5400"/>
              </w:tabs>
              <w:rPr>
                <w:i/>
                <w:sz w:val="20"/>
              </w:rPr>
            </w:pPr>
            <w:r w:rsidRPr="006C4C51">
              <w:rPr>
                <w:i/>
                <w:sz w:val="20"/>
              </w:rPr>
              <w:t>Cross-sectional study—</w:t>
            </w:r>
            <w:r w:rsidRPr="006C4C51">
              <w:rPr>
                <w:sz w:val="20"/>
              </w:rPr>
              <w:t>Report numbers of outcome events or summary measures</w:t>
            </w:r>
          </w:p>
        </w:tc>
        <w:tc>
          <w:tcPr>
            <w:tcW w:w="1276" w:type="dxa"/>
          </w:tcPr>
          <w:p w14:paraId="50E95313" w14:textId="77777777" w:rsidR="00191A23" w:rsidRPr="006C4C51" w:rsidRDefault="00191A23" w:rsidP="00191A23">
            <w:pPr>
              <w:tabs>
                <w:tab w:val="left" w:pos="5400"/>
              </w:tabs>
              <w:rPr>
                <w:i/>
                <w:sz w:val="20"/>
              </w:rPr>
            </w:pPr>
          </w:p>
        </w:tc>
        <w:tc>
          <w:tcPr>
            <w:tcW w:w="3118" w:type="dxa"/>
          </w:tcPr>
          <w:p w14:paraId="2224EC2D" w14:textId="77777777" w:rsidR="00191A23" w:rsidRPr="006C4C51" w:rsidRDefault="00191A23" w:rsidP="00191A23">
            <w:pPr>
              <w:tabs>
                <w:tab w:val="left" w:pos="5400"/>
              </w:tabs>
              <w:rPr>
                <w:i/>
                <w:sz w:val="20"/>
              </w:rPr>
            </w:pPr>
          </w:p>
        </w:tc>
      </w:tr>
      <w:tr w:rsidR="00191A23" w:rsidRPr="006C4C51" w14:paraId="7E24FEA5" w14:textId="77777777" w:rsidTr="00517788">
        <w:tc>
          <w:tcPr>
            <w:tcW w:w="0" w:type="auto"/>
            <w:vMerge w:val="restart"/>
          </w:tcPr>
          <w:p w14:paraId="7BF08A27" w14:textId="77777777" w:rsidR="00191A23" w:rsidRPr="006C4C51" w:rsidRDefault="00191A23" w:rsidP="00191A23">
            <w:pPr>
              <w:tabs>
                <w:tab w:val="left" w:pos="5400"/>
              </w:tabs>
              <w:rPr>
                <w:bCs/>
                <w:sz w:val="20"/>
              </w:rPr>
            </w:pPr>
            <w:bookmarkStart w:id="74" w:name="italic40" w:colFirst="0" w:colLast="0"/>
            <w:bookmarkStart w:id="75" w:name="bold41" w:colFirst="0" w:colLast="0"/>
            <w:bookmarkEnd w:id="71"/>
            <w:bookmarkEnd w:id="72"/>
            <w:r w:rsidRPr="006C4C51">
              <w:rPr>
                <w:bCs/>
                <w:sz w:val="20"/>
              </w:rPr>
              <w:t>Main results</w:t>
            </w:r>
          </w:p>
        </w:tc>
        <w:tc>
          <w:tcPr>
            <w:tcW w:w="0" w:type="auto"/>
            <w:vMerge w:val="restart"/>
          </w:tcPr>
          <w:p w14:paraId="55F0FE44" w14:textId="77777777" w:rsidR="00191A23" w:rsidRPr="006C4C51" w:rsidRDefault="00191A23" w:rsidP="00191A23">
            <w:pPr>
              <w:tabs>
                <w:tab w:val="left" w:pos="5400"/>
              </w:tabs>
              <w:jc w:val="center"/>
              <w:rPr>
                <w:sz w:val="20"/>
              </w:rPr>
            </w:pPr>
            <w:r w:rsidRPr="006C4C51">
              <w:rPr>
                <w:sz w:val="20"/>
              </w:rPr>
              <w:t>16</w:t>
            </w:r>
          </w:p>
        </w:tc>
        <w:tc>
          <w:tcPr>
            <w:tcW w:w="8328" w:type="dxa"/>
          </w:tcPr>
          <w:p w14:paraId="19575989" w14:textId="77777777" w:rsidR="00191A23" w:rsidRPr="006C4C51" w:rsidRDefault="00191A23" w:rsidP="00191A23">
            <w:pPr>
              <w:tabs>
                <w:tab w:val="left" w:pos="5400"/>
              </w:tabs>
              <w:rPr>
                <w:sz w:val="20"/>
              </w:rPr>
            </w:pPr>
            <w:r w:rsidRPr="006C4C51">
              <w:rPr>
                <w:sz w:val="20"/>
              </w:rPr>
              <w:t>(</w:t>
            </w:r>
            <w:r w:rsidRPr="006C4C51">
              <w:rPr>
                <w:i/>
                <w:sz w:val="20"/>
              </w:rPr>
              <w:t>a</w:t>
            </w:r>
            <w:r w:rsidRPr="006C4C51">
              <w:rPr>
                <w:sz w:val="20"/>
              </w:rPr>
              <w:t>) Give unadjusted estimates and, if applicable, confounder-adjusted estimates and their precision (</w:t>
            </w:r>
            <w:proofErr w:type="spellStart"/>
            <w:r w:rsidRPr="006C4C51">
              <w:rPr>
                <w:sz w:val="20"/>
              </w:rPr>
              <w:t>eg</w:t>
            </w:r>
            <w:proofErr w:type="spellEnd"/>
            <w:r w:rsidRPr="006C4C51">
              <w:rPr>
                <w:sz w:val="20"/>
              </w:rPr>
              <w:t>, 95% confidence interval). Make clear which confounders were adjusted for and why they were included</w:t>
            </w:r>
          </w:p>
        </w:tc>
        <w:tc>
          <w:tcPr>
            <w:tcW w:w="1276" w:type="dxa"/>
          </w:tcPr>
          <w:p w14:paraId="4712A6A6" w14:textId="77777777" w:rsidR="00191A23" w:rsidRPr="006C4C51" w:rsidRDefault="00191A23" w:rsidP="00191A23">
            <w:pPr>
              <w:tabs>
                <w:tab w:val="left" w:pos="5400"/>
              </w:tabs>
              <w:rPr>
                <w:sz w:val="20"/>
              </w:rPr>
            </w:pPr>
          </w:p>
        </w:tc>
        <w:tc>
          <w:tcPr>
            <w:tcW w:w="3118" w:type="dxa"/>
          </w:tcPr>
          <w:p w14:paraId="31900BE4" w14:textId="0A47473E" w:rsidR="00191A23" w:rsidRPr="006C4C51" w:rsidRDefault="00783314" w:rsidP="00191A23">
            <w:pPr>
              <w:tabs>
                <w:tab w:val="left" w:pos="5400"/>
              </w:tabs>
              <w:rPr>
                <w:sz w:val="20"/>
              </w:rPr>
            </w:pPr>
            <w:r w:rsidRPr="006C4C51">
              <w:rPr>
                <w:sz w:val="20"/>
              </w:rPr>
              <w:t>Included in Tables</w:t>
            </w:r>
            <w:r w:rsidR="002F415B">
              <w:rPr>
                <w:sz w:val="20"/>
              </w:rPr>
              <w:t xml:space="preserve"> 3 and 4 on page 12 and 13</w:t>
            </w:r>
          </w:p>
        </w:tc>
      </w:tr>
      <w:tr w:rsidR="00191A23" w:rsidRPr="006C4C51" w14:paraId="7E079B0E" w14:textId="77777777" w:rsidTr="00517788">
        <w:tc>
          <w:tcPr>
            <w:tcW w:w="0" w:type="auto"/>
            <w:vMerge/>
          </w:tcPr>
          <w:p w14:paraId="6C49F175" w14:textId="77777777" w:rsidR="00191A23" w:rsidRPr="006C4C51"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6BC0F689" w14:textId="77777777" w:rsidR="00191A23" w:rsidRPr="006C4C51" w:rsidRDefault="00191A23" w:rsidP="00191A23">
            <w:pPr>
              <w:tabs>
                <w:tab w:val="left" w:pos="5400"/>
              </w:tabs>
              <w:jc w:val="center"/>
              <w:rPr>
                <w:sz w:val="20"/>
              </w:rPr>
            </w:pPr>
          </w:p>
        </w:tc>
        <w:tc>
          <w:tcPr>
            <w:tcW w:w="8328" w:type="dxa"/>
          </w:tcPr>
          <w:p w14:paraId="64BEC84C" w14:textId="77777777" w:rsidR="00191A23" w:rsidRPr="006C4C51" w:rsidRDefault="00191A23" w:rsidP="00191A23">
            <w:pPr>
              <w:tabs>
                <w:tab w:val="left" w:pos="5400"/>
              </w:tabs>
              <w:rPr>
                <w:sz w:val="20"/>
              </w:rPr>
            </w:pPr>
            <w:r w:rsidRPr="006C4C51">
              <w:rPr>
                <w:sz w:val="20"/>
              </w:rPr>
              <w:t>(</w:t>
            </w:r>
            <w:r w:rsidRPr="006C4C51">
              <w:rPr>
                <w:i/>
                <w:sz w:val="20"/>
              </w:rPr>
              <w:t>b</w:t>
            </w:r>
            <w:r w:rsidRPr="006C4C51">
              <w:rPr>
                <w:sz w:val="20"/>
              </w:rPr>
              <w:t>) Report category boundaries when continuous variables were categorized</w:t>
            </w:r>
          </w:p>
        </w:tc>
        <w:tc>
          <w:tcPr>
            <w:tcW w:w="1276" w:type="dxa"/>
          </w:tcPr>
          <w:p w14:paraId="0617066C" w14:textId="77777777" w:rsidR="00191A23" w:rsidRPr="006C4C51" w:rsidRDefault="00191A23" w:rsidP="00191A23">
            <w:pPr>
              <w:tabs>
                <w:tab w:val="left" w:pos="5400"/>
              </w:tabs>
              <w:rPr>
                <w:sz w:val="20"/>
              </w:rPr>
            </w:pPr>
          </w:p>
        </w:tc>
        <w:tc>
          <w:tcPr>
            <w:tcW w:w="3118" w:type="dxa"/>
          </w:tcPr>
          <w:p w14:paraId="3C5E058C" w14:textId="6B84CA45" w:rsidR="00191A23" w:rsidRPr="006C4C51" w:rsidRDefault="00874686" w:rsidP="00191A23">
            <w:pPr>
              <w:tabs>
                <w:tab w:val="left" w:pos="5400"/>
              </w:tabs>
              <w:rPr>
                <w:sz w:val="20"/>
              </w:rPr>
            </w:pPr>
            <w:r w:rsidRPr="006C4C51">
              <w:rPr>
                <w:sz w:val="20"/>
              </w:rPr>
              <w:t>Included in methods</w:t>
            </w:r>
            <w:r w:rsidR="002F415B">
              <w:rPr>
                <w:sz w:val="20"/>
              </w:rPr>
              <w:t xml:space="preserve"> page 5</w:t>
            </w:r>
          </w:p>
        </w:tc>
      </w:tr>
      <w:tr w:rsidR="00191A23" w:rsidRPr="0022554A" w14:paraId="25B010CC" w14:textId="77777777" w:rsidTr="00517788">
        <w:tc>
          <w:tcPr>
            <w:tcW w:w="0" w:type="auto"/>
            <w:vMerge/>
          </w:tcPr>
          <w:p w14:paraId="04D46811" w14:textId="77777777" w:rsidR="00191A23" w:rsidRPr="006C4C51"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63A910F1" w14:textId="77777777" w:rsidR="00191A23" w:rsidRPr="006C4C51" w:rsidRDefault="00191A23" w:rsidP="00191A23">
            <w:pPr>
              <w:tabs>
                <w:tab w:val="left" w:pos="5400"/>
              </w:tabs>
              <w:jc w:val="center"/>
              <w:rPr>
                <w:sz w:val="20"/>
              </w:rPr>
            </w:pPr>
          </w:p>
        </w:tc>
        <w:tc>
          <w:tcPr>
            <w:tcW w:w="8328" w:type="dxa"/>
          </w:tcPr>
          <w:p w14:paraId="67FBD34D" w14:textId="77777777" w:rsidR="00191A23" w:rsidRPr="006C4C51" w:rsidRDefault="00191A23" w:rsidP="00191A23">
            <w:pPr>
              <w:tabs>
                <w:tab w:val="left" w:pos="5400"/>
              </w:tabs>
              <w:rPr>
                <w:sz w:val="20"/>
              </w:rPr>
            </w:pPr>
            <w:r w:rsidRPr="006C4C51">
              <w:rPr>
                <w:sz w:val="20"/>
              </w:rPr>
              <w:t>(</w:t>
            </w:r>
            <w:r w:rsidRPr="006C4C51">
              <w:rPr>
                <w:i/>
                <w:sz w:val="20"/>
              </w:rPr>
              <w:t>c</w:t>
            </w:r>
            <w:r w:rsidRPr="006C4C51">
              <w:rPr>
                <w:sz w:val="20"/>
              </w:rPr>
              <w:t>) If relevant, consider translating estimates of relative risk into absolute risk for a meaningful time period</w:t>
            </w:r>
          </w:p>
        </w:tc>
        <w:tc>
          <w:tcPr>
            <w:tcW w:w="1276" w:type="dxa"/>
          </w:tcPr>
          <w:p w14:paraId="42E62470" w14:textId="77777777" w:rsidR="00191A23" w:rsidRPr="006C4C51" w:rsidRDefault="00191A23" w:rsidP="00191A23">
            <w:pPr>
              <w:tabs>
                <w:tab w:val="left" w:pos="5400"/>
              </w:tabs>
              <w:rPr>
                <w:sz w:val="20"/>
              </w:rPr>
            </w:pPr>
          </w:p>
        </w:tc>
        <w:tc>
          <w:tcPr>
            <w:tcW w:w="3118" w:type="dxa"/>
          </w:tcPr>
          <w:p w14:paraId="1210B302" w14:textId="3E9B9A76" w:rsidR="00191A23" w:rsidRPr="0022554A" w:rsidRDefault="00874686" w:rsidP="00191A23">
            <w:pPr>
              <w:tabs>
                <w:tab w:val="left" w:pos="5400"/>
              </w:tabs>
              <w:rPr>
                <w:sz w:val="20"/>
              </w:rPr>
            </w:pPr>
            <w:r w:rsidRPr="006C4C51">
              <w:rPr>
                <w:sz w:val="20"/>
              </w:rPr>
              <w:t>N/A</w:t>
            </w:r>
          </w:p>
        </w:tc>
      </w:tr>
    </w:tbl>
    <w:p w14:paraId="6E811702"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40111E33" w14:textId="77777777" w:rsidTr="00517788">
        <w:tc>
          <w:tcPr>
            <w:tcW w:w="0" w:type="auto"/>
          </w:tcPr>
          <w:p w14:paraId="695C8AB4"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1E4219A6" w14:textId="77777777" w:rsidR="00191A23" w:rsidRPr="0022554A" w:rsidRDefault="00191A23" w:rsidP="00191A23">
            <w:pPr>
              <w:tabs>
                <w:tab w:val="left" w:pos="5400"/>
              </w:tabs>
              <w:jc w:val="center"/>
              <w:rPr>
                <w:sz w:val="20"/>
              </w:rPr>
            </w:pPr>
            <w:r w:rsidRPr="0022554A">
              <w:rPr>
                <w:sz w:val="20"/>
              </w:rPr>
              <w:t>17</w:t>
            </w:r>
          </w:p>
        </w:tc>
        <w:tc>
          <w:tcPr>
            <w:tcW w:w="8687" w:type="dxa"/>
          </w:tcPr>
          <w:p w14:paraId="68DEAB40"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415CAE10" w14:textId="77777777" w:rsidR="00191A23" w:rsidRPr="0022554A" w:rsidRDefault="00191A23" w:rsidP="00191A23">
            <w:pPr>
              <w:tabs>
                <w:tab w:val="left" w:pos="5400"/>
              </w:tabs>
              <w:rPr>
                <w:sz w:val="20"/>
              </w:rPr>
            </w:pPr>
          </w:p>
        </w:tc>
        <w:tc>
          <w:tcPr>
            <w:tcW w:w="3129" w:type="dxa"/>
          </w:tcPr>
          <w:p w14:paraId="1B8E604D" w14:textId="6A4C6901" w:rsidR="00191A23" w:rsidRPr="0022554A" w:rsidRDefault="002F415B" w:rsidP="00191A23">
            <w:pPr>
              <w:tabs>
                <w:tab w:val="left" w:pos="5400"/>
              </w:tabs>
              <w:rPr>
                <w:sz w:val="20"/>
              </w:rPr>
            </w:pPr>
            <w:r>
              <w:rPr>
                <w:sz w:val="20"/>
              </w:rPr>
              <w:t>N/A</w:t>
            </w:r>
          </w:p>
        </w:tc>
      </w:tr>
      <w:tr w:rsidR="00976EE1" w:rsidRPr="0022554A" w14:paraId="4C8FB613" w14:textId="77777777" w:rsidTr="00191A23">
        <w:tc>
          <w:tcPr>
            <w:tcW w:w="14992" w:type="dxa"/>
            <w:gridSpan w:val="5"/>
          </w:tcPr>
          <w:p w14:paraId="6BC05527"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0FA98EA3" w14:textId="77777777" w:rsidTr="00517788">
        <w:tc>
          <w:tcPr>
            <w:tcW w:w="0" w:type="auto"/>
          </w:tcPr>
          <w:p w14:paraId="4048C8F3"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4351E825" w14:textId="77777777" w:rsidR="00191A23" w:rsidRPr="0022554A" w:rsidRDefault="00191A23" w:rsidP="00191A23">
            <w:pPr>
              <w:tabs>
                <w:tab w:val="left" w:pos="5400"/>
              </w:tabs>
              <w:jc w:val="center"/>
              <w:rPr>
                <w:sz w:val="20"/>
              </w:rPr>
            </w:pPr>
            <w:r w:rsidRPr="0022554A">
              <w:rPr>
                <w:sz w:val="20"/>
              </w:rPr>
              <w:t>18</w:t>
            </w:r>
          </w:p>
        </w:tc>
        <w:tc>
          <w:tcPr>
            <w:tcW w:w="8687" w:type="dxa"/>
          </w:tcPr>
          <w:p w14:paraId="3843B36D"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18472A3A" w14:textId="77777777" w:rsidR="00191A23" w:rsidRPr="0022554A" w:rsidRDefault="00191A23" w:rsidP="00191A23">
            <w:pPr>
              <w:tabs>
                <w:tab w:val="left" w:pos="5400"/>
              </w:tabs>
              <w:rPr>
                <w:sz w:val="20"/>
              </w:rPr>
            </w:pPr>
          </w:p>
        </w:tc>
        <w:tc>
          <w:tcPr>
            <w:tcW w:w="3129" w:type="dxa"/>
          </w:tcPr>
          <w:p w14:paraId="7D2BAD70" w14:textId="53901EDC" w:rsidR="00191A23" w:rsidRPr="0022554A" w:rsidRDefault="002F415B" w:rsidP="00191A23">
            <w:pPr>
              <w:tabs>
                <w:tab w:val="left" w:pos="5400"/>
              </w:tabs>
              <w:rPr>
                <w:sz w:val="20"/>
              </w:rPr>
            </w:pPr>
            <w:r>
              <w:rPr>
                <w:sz w:val="20"/>
              </w:rPr>
              <w:t>Discussion page 6</w:t>
            </w:r>
          </w:p>
        </w:tc>
      </w:tr>
      <w:tr w:rsidR="00191A23" w:rsidRPr="0022554A" w14:paraId="59F15608" w14:textId="77777777" w:rsidTr="00517788">
        <w:tc>
          <w:tcPr>
            <w:tcW w:w="0" w:type="auto"/>
          </w:tcPr>
          <w:p w14:paraId="76D1BAE2"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66FB6EBA" w14:textId="77777777" w:rsidR="00191A23" w:rsidRPr="0022554A" w:rsidRDefault="00191A23" w:rsidP="00191A23">
            <w:pPr>
              <w:tabs>
                <w:tab w:val="left" w:pos="5400"/>
              </w:tabs>
              <w:jc w:val="center"/>
              <w:rPr>
                <w:sz w:val="20"/>
              </w:rPr>
            </w:pPr>
            <w:r w:rsidRPr="0022554A">
              <w:rPr>
                <w:sz w:val="20"/>
              </w:rPr>
              <w:t>19</w:t>
            </w:r>
          </w:p>
        </w:tc>
        <w:tc>
          <w:tcPr>
            <w:tcW w:w="8687" w:type="dxa"/>
          </w:tcPr>
          <w:p w14:paraId="56D3D4DF"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179A6028" w14:textId="77777777" w:rsidR="00191A23" w:rsidRPr="0022554A" w:rsidRDefault="00191A23" w:rsidP="00191A23">
            <w:pPr>
              <w:tabs>
                <w:tab w:val="left" w:pos="5400"/>
              </w:tabs>
              <w:rPr>
                <w:sz w:val="20"/>
              </w:rPr>
            </w:pPr>
          </w:p>
        </w:tc>
        <w:tc>
          <w:tcPr>
            <w:tcW w:w="3129" w:type="dxa"/>
          </w:tcPr>
          <w:p w14:paraId="18679CA6" w14:textId="2F1C433E" w:rsidR="00191A23" w:rsidRPr="0022554A" w:rsidRDefault="002F415B" w:rsidP="00191A23">
            <w:pPr>
              <w:tabs>
                <w:tab w:val="left" w:pos="5400"/>
              </w:tabs>
              <w:rPr>
                <w:sz w:val="20"/>
              </w:rPr>
            </w:pPr>
            <w:r>
              <w:rPr>
                <w:sz w:val="20"/>
              </w:rPr>
              <w:t>Discussion page 7</w:t>
            </w:r>
          </w:p>
        </w:tc>
      </w:tr>
      <w:tr w:rsidR="00191A23" w:rsidRPr="0022554A" w14:paraId="34761A8B" w14:textId="77777777" w:rsidTr="00517788">
        <w:tc>
          <w:tcPr>
            <w:tcW w:w="0" w:type="auto"/>
          </w:tcPr>
          <w:p w14:paraId="1A7E66EC"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7E3F226E" w14:textId="77777777" w:rsidR="00191A23" w:rsidRPr="0022554A" w:rsidRDefault="00191A23" w:rsidP="00191A23">
            <w:pPr>
              <w:tabs>
                <w:tab w:val="left" w:pos="5400"/>
              </w:tabs>
              <w:jc w:val="center"/>
              <w:rPr>
                <w:sz w:val="20"/>
              </w:rPr>
            </w:pPr>
            <w:r w:rsidRPr="0022554A">
              <w:rPr>
                <w:sz w:val="20"/>
              </w:rPr>
              <w:t>20</w:t>
            </w:r>
          </w:p>
        </w:tc>
        <w:tc>
          <w:tcPr>
            <w:tcW w:w="8687" w:type="dxa"/>
          </w:tcPr>
          <w:p w14:paraId="5718C6BA"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6C8CB5A5" w14:textId="77777777" w:rsidR="00191A23" w:rsidRPr="0022554A" w:rsidRDefault="00191A23" w:rsidP="00191A23">
            <w:pPr>
              <w:tabs>
                <w:tab w:val="left" w:pos="5400"/>
              </w:tabs>
              <w:rPr>
                <w:sz w:val="20"/>
              </w:rPr>
            </w:pPr>
          </w:p>
        </w:tc>
        <w:tc>
          <w:tcPr>
            <w:tcW w:w="3129" w:type="dxa"/>
          </w:tcPr>
          <w:p w14:paraId="6D21603E" w14:textId="10653025" w:rsidR="00191A23" w:rsidRPr="0022554A" w:rsidRDefault="002F415B" w:rsidP="00191A23">
            <w:pPr>
              <w:tabs>
                <w:tab w:val="left" w:pos="5400"/>
              </w:tabs>
              <w:rPr>
                <w:sz w:val="20"/>
              </w:rPr>
            </w:pPr>
            <w:r>
              <w:rPr>
                <w:sz w:val="20"/>
              </w:rPr>
              <w:t>Conclusion page 7</w:t>
            </w:r>
          </w:p>
        </w:tc>
      </w:tr>
      <w:tr w:rsidR="00191A23" w:rsidRPr="0022554A" w14:paraId="279A75F5" w14:textId="77777777" w:rsidTr="00517788">
        <w:tc>
          <w:tcPr>
            <w:tcW w:w="0" w:type="auto"/>
          </w:tcPr>
          <w:p w14:paraId="31E50F41"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3B86F267" w14:textId="77777777" w:rsidR="00191A23" w:rsidRPr="0022554A" w:rsidRDefault="00191A23" w:rsidP="00191A23">
            <w:pPr>
              <w:tabs>
                <w:tab w:val="left" w:pos="5400"/>
              </w:tabs>
              <w:jc w:val="center"/>
              <w:rPr>
                <w:sz w:val="20"/>
              </w:rPr>
            </w:pPr>
            <w:r w:rsidRPr="0022554A">
              <w:rPr>
                <w:sz w:val="20"/>
              </w:rPr>
              <w:t>21</w:t>
            </w:r>
          </w:p>
        </w:tc>
        <w:tc>
          <w:tcPr>
            <w:tcW w:w="8687" w:type="dxa"/>
          </w:tcPr>
          <w:p w14:paraId="430E1F54"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0FD49F0D" w14:textId="77777777" w:rsidR="00191A23" w:rsidRPr="0022554A" w:rsidRDefault="00191A23" w:rsidP="00191A23">
            <w:pPr>
              <w:tabs>
                <w:tab w:val="left" w:pos="5400"/>
              </w:tabs>
              <w:rPr>
                <w:sz w:val="20"/>
              </w:rPr>
            </w:pPr>
          </w:p>
        </w:tc>
        <w:tc>
          <w:tcPr>
            <w:tcW w:w="3129" w:type="dxa"/>
          </w:tcPr>
          <w:p w14:paraId="6AE67EC7" w14:textId="73E25522" w:rsidR="00191A23" w:rsidRPr="0022554A" w:rsidRDefault="002F415B" w:rsidP="00191A23">
            <w:pPr>
              <w:tabs>
                <w:tab w:val="left" w:pos="5400"/>
              </w:tabs>
              <w:rPr>
                <w:sz w:val="20"/>
              </w:rPr>
            </w:pPr>
            <w:r>
              <w:rPr>
                <w:sz w:val="20"/>
              </w:rPr>
              <w:t>Discussion page 7</w:t>
            </w:r>
            <w:bookmarkStart w:id="92" w:name="_GoBack"/>
            <w:bookmarkEnd w:id="92"/>
          </w:p>
        </w:tc>
      </w:tr>
      <w:tr w:rsidR="00191A23" w:rsidRPr="0022554A" w14:paraId="7422D489" w14:textId="77777777" w:rsidTr="00517788">
        <w:tc>
          <w:tcPr>
            <w:tcW w:w="1911" w:type="dxa"/>
            <w:gridSpan w:val="2"/>
          </w:tcPr>
          <w:p w14:paraId="6BABED93" w14:textId="77777777"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t>Other information</w:t>
            </w:r>
          </w:p>
        </w:tc>
        <w:bookmarkEnd w:id="93"/>
        <w:bookmarkEnd w:id="94"/>
        <w:tc>
          <w:tcPr>
            <w:tcW w:w="13081" w:type="dxa"/>
            <w:gridSpan w:val="3"/>
          </w:tcPr>
          <w:p w14:paraId="3DC61BBC" w14:textId="77777777" w:rsidR="00191A23" w:rsidRPr="0022554A" w:rsidRDefault="00191A23" w:rsidP="00191A23">
            <w:pPr>
              <w:pStyle w:val="TableSubHead"/>
              <w:tabs>
                <w:tab w:val="left" w:pos="5400"/>
              </w:tabs>
              <w:rPr>
                <w:sz w:val="20"/>
              </w:rPr>
            </w:pPr>
          </w:p>
        </w:tc>
      </w:tr>
      <w:tr w:rsidR="00191A23" w:rsidRPr="0022554A" w14:paraId="15C3B043" w14:textId="77777777" w:rsidTr="00517788">
        <w:tc>
          <w:tcPr>
            <w:tcW w:w="0" w:type="auto"/>
          </w:tcPr>
          <w:p w14:paraId="7740726B"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7E726D60" w14:textId="77777777" w:rsidR="00191A23" w:rsidRPr="0022554A" w:rsidRDefault="00191A23" w:rsidP="00191A23">
            <w:pPr>
              <w:tabs>
                <w:tab w:val="left" w:pos="5400"/>
              </w:tabs>
              <w:jc w:val="center"/>
              <w:rPr>
                <w:sz w:val="20"/>
              </w:rPr>
            </w:pPr>
            <w:r w:rsidRPr="0022554A">
              <w:rPr>
                <w:sz w:val="20"/>
              </w:rPr>
              <w:t>22</w:t>
            </w:r>
          </w:p>
        </w:tc>
        <w:tc>
          <w:tcPr>
            <w:tcW w:w="8687" w:type="dxa"/>
          </w:tcPr>
          <w:p w14:paraId="06DAFB7B"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19EE5E0D" w14:textId="77777777" w:rsidR="00191A23" w:rsidRPr="0022554A" w:rsidRDefault="00191A23" w:rsidP="00191A23">
            <w:pPr>
              <w:tabs>
                <w:tab w:val="left" w:pos="5400"/>
              </w:tabs>
              <w:rPr>
                <w:sz w:val="20"/>
              </w:rPr>
            </w:pPr>
          </w:p>
        </w:tc>
        <w:tc>
          <w:tcPr>
            <w:tcW w:w="3129" w:type="dxa"/>
          </w:tcPr>
          <w:p w14:paraId="689ACD52" w14:textId="1D1A6E07" w:rsidR="00191A23" w:rsidRPr="0022554A" w:rsidRDefault="002F415B" w:rsidP="00191A23">
            <w:pPr>
              <w:tabs>
                <w:tab w:val="left" w:pos="5400"/>
              </w:tabs>
              <w:rPr>
                <w:sz w:val="20"/>
              </w:rPr>
            </w:pPr>
            <w:r>
              <w:rPr>
                <w:sz w:val="20"/>
              </w:rPr>
              <w:t>Given in declaration and methods</w:t>
            </w:r>
          </w:p>
        </w:tc>
      </w:tr>
      <w:bookmarkEnd w:id="95"/>
      <w:bookmarkEnd w:id="96"/>
    </w:tbl>
    <w:p w14:paraId="0F4DBC48" w14:textId="77777777" w:rsidR="002602FB" w:rsidRDefault="002602FB" w:rsidP="0022554A">
      <w:pPr>
        <w:pStyle w:val="TableNote"/>
        <w:tabs>
          <w:tab w:val="left" w:pos="5400"/>
        </w:tabs>
        <w:rPr>
          <w:bCs/>
          <w:sz w:val="20"/>
        </w:rPr>
      </w:pPr>
    </w:p>
    <w:p w14:paraId="343CC3A4"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A2A27DF" w14:textId="77777777" w:rsidR="00AE2C57" w:rsidRDefault="00AE2C57" w:rsidP="0022554A">
      <w:pPr>
        <w:pStyle w:val="TableNote"/>
        <w:tabs>
          <w:tab w:val="left" w:pos="5400"/>
        </w:tabs>
        <w:rPr>
          <w:sz w:val="20"/>
        </w:rPr>
      </w:pPr>
    </w:p>
    <w:p w14:paraId="5E485FD1"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1C99A8" w14:textId="77777777" w:rsidR="00D17A2C" w:rsidRDefault="00D17A2C">
      <w:r>
        <w:separator/>
      </w:r>
    </w:p>
  </w:endnote>
  <w:endnote w:type="continuationSeparator" w:id="0">
    <w:p w14:paraId="20E15BFB" w14:textId="77777777" w:rsidR="00D17A2C" w:rsidRDefault="00D17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A84BE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74B496" w14:textId="77777777"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295D5E"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F249F">
      <w:rPr>
        <w:rStyle w:val="PageNumber"/>
        <w:noProof/>
      </w:rPr>
      <w:t>7</w:t>
    </w:r>
    <w:r>
      <w:rPr>
        <w:rStyle w:val="PageNumber"/>
      </w:rPr>
      <w:fldChar w:fldCharType="end"/>
    </w:r>
  </w:p>
  <w:p w14:paraId="25EFBFCF" w14:textId="77777777"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C3A4D4" w14:textId="77777777" w:rsidR="00D17A2C" w:rsidRDefault="00D17A2C">
      <w:r>
        <w:separator/>
      </w:r>
    </w:p>
  </w:footnote>
  <w:footnote w:type="continuationSeparator" w:id="0">
    <w:p w14:paraId="2A6D70ED" w14:textId="77777777" w:rsidR="00D17A2C" w:rsidRDefault="00D17A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0C3A"/>
    <w:rsid w:val="00002974"/>
    <w:rsid w:val="00005F0F"/>
    <w:rsid w:val="00023515"/>
    <w:rsid w:val="0002503E"/>
    <w:rsid w:val="00093E3A"/>
    <w:rsid w:val="000B6FD4"/>
    <w:rsid w:val="000E13EA"/>
    <w:rsid w:val="000E3193"/>
    <w:rsid w:val="000E691B"/>
    <w:rsid w:val="000F26ED"/>
    <w:rsid w:val="00110BFB"/>
    <w:rsid w:val="00134AAC"/>
    <w:rsid w:val="00176D0B"/>
    <w:rsid w:val="00191A23"/>
    <w:rsid w:val="001A495C"/>
    <w:rsid w:val="001A75E9"/>
    <w:rsid w:val="001E02AD"/>
    <w:rsid w:val="002040AE"/>
    <w:rsid w:val="0021265E"/>
    <w:rsid w:val="00215E03"/>
    <w:rsid w:val="00224268"/>
    <w:rsid w:val="0022554A"/>
    <w:rsid w:val="00226A29"/>
    <w:rsid w:val="002552FD"/>
    <w:rsid w:val="002602FB"/>
    <w:rsid w:val="002B385C"/>
    <w:rsid w:val="002C731D"/>
    <w:rsid w:val="002D06D0"/>
    <w:rsid w:val="002D1ABE"/>
    <w:rsid w:val="002F1A87"/>
    <w:rsid w:val="002F415B"/>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4C51"/>
    <w:rsid w:val="006C7601"/>
    <w:rsid w:val="006D16AA"/>
    <w:rsid w:val="006F66AC"/>
    <w:rsid w:val="00701AC5"/>
    <w:rsid w:val="00711D81"/>
    <w:rsid w:val="0074576C"/>
    <w:rsid w:val="0075120C"/>
    <w:rsid w:val="00754BA5"/>
    <w:rsid w:val="007562C3"/>
    <w:rsid w:val="00775E33"/>
    <w:rsid w:val="00783314"/>
    <w:rsid w:val="007C72F6"/>
    <w:rsid w:val="007D157E"/>
    <w:rsid w:val="007F7FA0"/>
    <w:rsid w:val="00816966"/>
    <w:rsid w:val="00817D26"/>
    <w:rsid w:val="00821CD4"/>
    <w:rsid w:val="00824DAB"/>
    <w:rsid w:val="008423A7"/>
    <w:rsid w:val="008440CC"/>
    <w:rsid w:val="00874686"/>
    <w:rsid w:val="0089107E"/>
    <w:rsid w:val="00891604"/>
    <w:rsid w:val="008D225B"/>
    <w:rsid w:val="00921BF8"/>
    <w:rsid w:val="009367F9"/>
    <w:rsid w:val="009642BE"/>
    <w:rsid w:val="00976EE1"/>
    <w:rsid w:val="009872CC"/>
    <w:rsid w:val="009B10F1"/>
    <w:rsid w:val="009B368D"/>
    <w:rsid w:val="009C24D4"/>
    <w:rsid w:val="009C36A1"/>
    <w:rsid w:val="009E0429"/>
    <w:rsid w:val="009F5211"/>
    <w:rsid w:val="00A13C96"/>
    <w:rsid w:val="00A42352"/>
    <w:rsid w:val="00A527E4"/>
    <w:rsid w:val="00A5640D"/>
    <w:rsid w:val="00A729D6"/>
    <w:rsid w:val="00A938BF"/>
    <w:rsid w:val="00AB7BC4"/>
    <w:rsid w:val="00AE23EB"/>
    <w:rsid w:val="00AE2C57"/>
    <w:rsid w:val="00AF4615"/>
    <w:rsid w:val="00B370D9"/>
    <w:rsid w:val="00B50DF8"/>
    <w:rsid w:val="00B54EA0"/>
    <w:rsid w:val="00B60EFB"/>
    <w:rsid w:val="00B65366"/>
    <w:rsid w:val="00B77807"/>
    <w:rsid w:val="00B940E9"/>
    <w:rsid w:val="00BA1206"/>
    <w:rsid w:val="00BC7FE6"/>
    <w:rsid w:val="00BE3709"/>
    <w:rsid w:val="00CA489B"/>
    <w:rsid w:val="00CB6CC8"/>
    <w:rsid w:val="00CC4C93"/>
    <w:rsid w:val="00CF249F"/>
    <w:rsid w:val="00D036EA"/>
    <w:rsid w:val="00D120D2"/>
    <w:rsid w:val="00D17A2C"/>
    <w:rsid w:val="00D20D7C"/>
    <w:rsid w:val="00D26FCA"/>
    <w:rsid w:val="00D51374"/>
    <w:rsid w:val="00D6407C"/>
    <w:rsid w:val="00D87AF7"/>
    <w:rsid w:val="00DA120C"/>
    <w:rsid w:val="00DC3390"/>
    <w:rsid w:val="00DC4BEF"/>
    <w:rsid w:val="00E10628"/>
    <w:rsid w:val="00E144CD"/>
    <w:rsid w:val="00E2292B"/>
    <w:rsid w:val="00E341E9"/>
    <w:rsid w:val="00EA6E28"/>
    <w:rsid w:val="00F0752A"/>
    <w:rsid w:val="00F378D0"/>
    <w:rsid w:val="00F71694"/>
    <w:rsid w:val="00F76A7F"/>
    <w:rsid w:val="00F838E1"/>
    <w:rsid w:val="00F842DC"/>
    <w:rsid w:val="00F876FF"/>
    <w:rsid w:val="00F93A89"/>
    <w:rsid w:val="00F970FA"/>
    <w:rsid w:val="00FA2721"/>
    <w:rsid w:val="00FA3D11"/>
    <w:rsid w:val="00FF227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DC4A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Table" w:semiHidden="0" w:unhideWhenUsed="0"/>
    <w:lsdException w:name="Table Web 3"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Table" w:semiHidden="0" w:unhideWhenUsed="0"/>
    <w:lsdException w:name="Table Web 3"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679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10</TotalTime>
  <Pages>7</Pages>
  <Words>1350</Words>
  <Characters>7697</Characters>
  <Application>Microsoft Office Word</Application>
  <DocSecurity>0</DocSecurity>
  <Lines>64</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Administrator</cp:lastModifiedBy>
  <cp:revision>5</cp:revision>
  <cp:lastPrinted>2014-09-01T08:36:00Z</cp:lastPrinted>
  <dcterms:created xsi:type="dcterms:W3CDTF">2019-10-04T04:02:00Z</dcterms:created>
  <dcterms:modified xsi:type="dcterms:W3CDTF">2019-10-04T07:58:00Z</dcterms:modified>
</cp:coreProperties>
</file>